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sz w:val="22"/>
          <w:szCs w:val="22"/>
        </w:rPr>
      </w:pPr>
      <w:r>
        <w:rPr>
          <w:rFonts w:cs="Calibri" w:ascii="Calibri" w:hAnsi="Calibri"/>
          <w:sz w:val="22"/>
          <w:szCs w:val="22"/>
          <w:lang w:val="en-US"/>
        </w:rPr>
        <w:t xml:space="preserve">REP. N. </w:t>
      </w:r>
      <w:r>
        <w:rPr>
          <w:rFonts w:eastAsia="Times New Roman" w:cs="Calibri" w:ascii="Calibri" w:hAnsi="Calibri"/>
          <w:color w:val="auto"/>
          <w:kern w:val="0"/>
          <w:sz w:val="22"/>
          <w:szCs w:val="22"/>
          <w:lang w:val="it-IT" w:eastAsia="zh-CN" w:bidi="ar-SA"/>
        </w:rPr>
        <w:t>________</w:t>
      </w:r>
    </w:p>
    <w:p>
      <w:pPr>
        <w:pStyle w:val="Normal"/>
        <w:jc w:val="both"/>
        <w:rPr>
          <w:b/>
          <w:bCs/>
          <w:sz w:val="22"/>
          <w:szCs w:val="22"/>
        </w:rPr>
      </w:pPr>
      <w:r>
        <w:rPr>
          <w:rFonts w:cs="Calibri" w:ascii="Calibri" w:hAnsi="Calibri"/>
          <w:b/>
          <w:bCs/>
          <w:sz w:val="22"/>
          <w:szCs w:val="22"/>
        </w:rPr>
        <w:t>CO</w:t>
      </w:r>
      <w:r>
        <w:rPr>
          <w:rFonts w:eastAsia="Times New Roman" w:cs="Calibri" w:ascii="Calibri" w:hAnsi="Calibri"/>
          <w:b/>
          <w:bCs/>
          <w:color w:val="auto"/>
          <w:sz w:val="22"/>
          <w:szCs w:val="22"/>
          <w:lang w:val="it-IT" w:eastAsia="zh-CN" w:bidi="ar-SA"/>
        </w:rPr>
        <w:t>NVENZIONE</w:t>
      </w:r>
      <w:r>
        <w:rPr>
          <w:rFonts w:cs="Calibri" w:ascii="Calibri" w:hAnsi="Calibri"/>
          <w:b/>
          <w:bCs/>
          <w:sz w:val="22"/>
          <w:szCs w:val="22"/>
        </w:rPr>
        <w:t xml:space="preserve"> PER LA </w:t>
      </w:r>
      <w:r>
        <w:rPr>
          <w:rFonts w:eastAsia="SimSun" w:cs="" w:ascii="Calibri" w:hAnsi="Calibri"/>
          <w:b/>
          <w:bCs/>
          <w:spacing w:val="-6"/>
          <w:kern w:val="0"/>
          <w:sz w:val="22"/>
          <w:szCs w:val="22"/>
          <w:lang w:val="it-IT" w:eastAsia="en-US" w:bidi="ar-SA"/>
        </w:rPr>
        <w:t xml:space="preserve">CONCESSIONE </w:t>
      </w:r>
      <w:r>
        <w:rPr>
          <w:rFonts w:eastAsia="SimSun" w:cs="Arial" w:ascii="Calibri" w:hAnsi="Calibri" w:cstheme="minorHAnsi"/>
          <w:b/>
          <w:bCs/>
          <w:spacing w:val="-6"/>
          <w:kern w:val="0"/>
          <w:sz w:val="22"/>
          <w:szCs w:val="22"/>
          <w:lang w:val="it-IT" w:eastAsia="en-US" w:bidi="ar-SA"/>
        </w:rPr>
        <w:t xml:space="preserve">DI CONTRIBUTI PER LA </w:t>
      </w:r>
      <w:bookmarkStart w:id="0" w:name="_Hlk135037904"/>
      <w:r>
        <w:rPr>
          <w:rFonts w:eastAsia="SimSun" w:cs="Arial" w:ascii="Calibri" w:hAnsi="Calibri" w:cstheme="minorHAnsi"/>
          <w:b/>
          <w:bCs/>
          <w:spacing w:val="-6"/>
          <w:kern w:val="0"/>
          <w:sz w:val="22"/>
          <w:szCs w:val="22"/>
          <w:lang w:val="it-IT" w:eastAsia="en-US" w:bidi="ar-SA"/>
        </w:rPr>
        <w:t xml:space="preserve">REALIZZAZIONE DI </w:t>
      </w:r>
      <w:bookmarkEnd w:id="0"/>
      <w:r>
        <w:rPr>
          <w:rFonts w:eastAsia="SimSun" w:cs="Arial" w:ascii="Calibri" w:hAnsi="Calibri" w:cstheme="minorHAnsi"/>
          <w:b/>
          <w:bCs/>
          <w:spacing w:val="-6"/>
          <w:kern w:val="0"/>
          <w:sz w:val="22"/>
          <w:szCs w:val="22"/>
          <w:lang w:val="it-IT" w:eastAsia="en-US" w:bidi="ar-SA"/>
        </w:rPr>
        <w:t>PROGETTI ATTI ALLA PROMOZIONE DELLA PESCA SPORTIVA PER I MINORI COMPRESI TRA I 6 E I 14 ANNI DI ETA’;</w:t>
      </w:r>
    </w:p>
    <w:p>
      <w:pPr>
        <w:pStyle w:val="Normal"/>
        <w:jc w:val="both"/>
        <w:rPr>
          <w:sz w:val="22"/>
          <w:szCs w:val="22"/>
        </w:rPr>
      </w:pPr>
      <w:r>
        <w:rPr>
          <w:rFonts w:cs="Calibri" w:ascii="Calibri" w:hAnsi="Calibri"/>
          <w:sz w:val="22"/>
          <w:szCs w:val="22"/>
        </w:rPr>
        <w:t xml:space="preserve">ll giorno </w:t>
      </w:r>
      <w:r>
        <w:rPr>
          <w:rFonts w:eastAsia="Times New Roman" w:cs="Calibri" w:ascii="Calibri" w:hAnsi="Calibri"/>
          <w:color w:val="auto"/>
          <w:kern w:val="0"/>
          <w:sz w:val="22"/>
          <w:szCs w:val="22"/>
          <w:lang w:val="it-IT" w:eastAsia="zh-CN" w:bidi="ar-SA"/>
        </w:rPr>
        <w:t>___</w:t>
      </w:r>
      <w:r>
        <w:rPr>
          <w:rFonts w:cs="Calibri" w:ascii="Calibri" w:hAnsi="Calibri"/>
          <w:sz w:val="22"/>
          <w:szCs w:val="22"/>
        </w:rPr>
        <w:t xml:space="preserve"> </w:t>
      </w:r>
      <w:r>
        <w:rPr>
          <w:rFonts w:cs="Calibri" w:ascii="Calibri" w:hAnsi="Calibri"/>
          <w:color w:val="000000"/>
          <w:sz w:val="22"/>
          <w:szCs w:val="22"/>
        </w:rPr>
        <w:t>(</w:t>
      </w:r>
      <w:r>
        <w:rPr>
          <w:rFonts w:eastAsia="Times New Roman" w:cs="Calibri" w:ascii="Calibri" w:hAnsi="Calibri"/>
          <w:color w:val="000000"/>
          <w:kern w:val="0"/>
          <w:sz w:val="22"/>
          <w:szCs w:val="22"/>
          <w:lang w:val="it-IT" w:eastAsia="zh-CN" w:bidi="ar-SA"/>
        </w:rPr>
        <w:t>venticinque</w:t>
      </w:r>
      <w:r>
        <w:rPr>
          <w:rFonts w:cs="Calibri" w:ascii="Calibri" w:hAnsi="Calibri"/>
          <w:color w:val="000000"/>
          <w:sz w:val="22"/>
          <w:szCs w:val="22"/>
        </w:rPr>
        <w:t>)</w:t>
      </w:r>
      <w:r>
        <w:rPr>
          <w:rFonts w:cs="Calibri" w:ascii="Calibri" w:hAnsi="Calibri"/>
          <w:sz w:val="22"/>
          <w:szCs w:val="22"/>
        </w:rPr>
        <w:t xml:space="preserve"> del mese di ______, anno 2025, in Sant’Antioco, nella sede del Comune, Piazzetta Italo Diana, n.1 </w:t>
      </w:r>
    </w:p>
    <w:p>
      <w:pPr>
        <w:pStyle w:val="Normal"/>
        <w:jc w:val="center"/>
        <w:rPr>
          <w:sz w:val="22"/>
          <w:szCs w:val="22"/>
        </w:rPr>
      </w:pPr>
      <w:r>
        <w:rPr>
          <w:rFonts w:cs="Calibri" w:ascii="Calibri" w:hAnsi="Calibri"/>
          <w:b/>
          <w:sz w:val="22"/>
          <w:szCs w:val="22"/>
        </w:rPr>
        <w:t>TRA</w:t>
      </w:r>
    </w:p>
    <w:p>
      <w:pPr>
        <w:pStyle w:val="Normal"/>
        <w:jc w:val="both"/>
        <w:rPr>
          <w:sz w:val="22"/>
          <w:szCs w:val="22"/>
        </w:rPr>
      </w:pPr>
      <w:r>
        <w:rPr>
          <w:rFonts w:cs="Calibri" w:ascii="Calibri" w:hAnsi="Calibri"/>
          <w:sz w:val="22"/>
          <w:szCs w:val="22"/>
        </w:rPr>
        <w:t>il Comune di Sant’Antioco, codice fiscale n. 81002570927, rappresentato dal funzionario responsabile del settore Servizi al Cittadino ______________________, con la quale interviene, agisce e stipula in nome, per conto e nell’interesse del Comune di SANT’ANTIOCO, Piazzetta Italo Diana, 1, C.F. N. 81002570927;</w:t>
      </w:r>
    </w:p>
    <w:p>
      <w:pPr>
        <w:pStyle w:val="Normal"/>
        <w:jc w:val="center"/>
        <w:rPr>
          <w:sz w:val="22"/>
          <w:szCs w:val="22"/>
        </w:rPr>
      </w:pPr>
      <w:r>
        <w:rPr>
          <w:rFonts w:cs="Calibri" w:ascii="Calibri" w:hAnsi="Calibri"/>
          <w:b/>
          <w:sz w:val="22"/>
          <w:szCs w:val="22"/>
        </w:rPr>
        <w:t>E</w:t>
      </w:r>
    </w:p>
    <w:p>
      <w:pPr>
        <w:pStyle w:val="Normal"/>
        <w:jc w:val="both"/>
        <w:rPr>
          <w:sz w:val="22"/>
          <w:szCs w:val="22"/>
        </w:rPr>
      </w:pPr>
      <w:r>
        <w:rPr>
          <w:rFonts w:cs="Calibri" w:ascii="Calibri" w:hAnsi="Calibri"/>
          <w:sz w:val="22"/>
          <w:szCs w:val="22"/>
        </w:rPr>
        <w:t xml:space="preserve">_________________, nato/a </w:t>
      </w:r>
      <w:r>
        <w:rPr>
          <w:rFonts w:eastAsia="Times New Roman" w:cs="Calibri" w:ascii="Calibri" w:hAnsi="Calibri"/>
          <w:color w:val="auto"/>
          <w:kern w:val="0"/>
          <w:sz w:val="22"/>
          <w:szCs w:val="22"/>
          <w:lang w:val="it-IT" w:eastAsia="zh-CN" w:bidi="ar-SA"/>
        </w:rPr>
        <w:t>__________________________</w:t>
      </w:r>
      <w:r>
        <w:rPr>
          <w:rFonts w:cs="Calibri" w:ascii="Calibri" w:hAnsi="Calibri"/>
          <w:sz w:val="22"/>
          <w:szCs w:val="22"/>
        </w:rPr>
        <w:t xml:space="preserve"> in qualità di rappresentante legale della </w:t>
      </w:r>
      <w:r>
        <w:rPr>
          <w:rFonts w:eastAsia="Calibri" w:cs="Calibri" w:ascii="Calibri" w:hAnsi="Calibri"/>
          <w:b w:val="false"/>
          <w:i w:val="false"/>
          <w:iCs w:val="false"/>
          <w:caps w:val="false"/>
          <w:smallCaps w:val="false"/>
          <w:color w:val="000000"/>
          <w:spacing w:val="0"/>
          <w:sz w:val="22"/>
          <w:szCs w:val="22"/>
          <w:lang w:val="it-IT"/>
        </w:rPr>
        <w:t>Associazione __________________</w:t>
      </w:r>
      <w:r>
        <w:rPr>
          <w:rFonts w:eastAsia="Calibri" w:cs="Calibri" w:ascii="Calibri" w:hAnsi="Calibri"/>
          <w:i w:val="false"/>
          <w:iCs w:val="false"/>
          <w:color w:val="000000"/>
          <w:sz w:val="22"/>
          <w:szCs w:val="22"/>
          <w:lang w:val="it-IT"/>
        </w:rPr>
        <w:t>con sede in ______________ – P. IVA/C.F. _________________;</w:t>
      </w:r>
    </w:p>
    <w:p>
      <w:pPr>
        <w:pStyle w:val="Normal"/>
        <w:jc w:val="both"/>
        <w:rPr>
          <w:sz w:val="22"/>
          <w:szCs w:val="22"/>
        </w:rPr>
      </w:pPr>
      <w:r>
        <w:rPr>
          <w:rFonts w:cs="Calibri" w:ascii="Calibri" w:hAnsi="Calibri"/>
          <w:b/>
          <w:sz w:val="22"/>
          <w:szCs w:val="22"/>
        </w:rPr>
        <w:t>PREMESSO</w:t>
      </w:r>
    </w:p>
    <w:p>
      <w:pPr>
        <w:pStyle w:val="Normal"/>
        <w:jc w:val="both"/>
        <w:rPr>
          <w:sz w:val="22"/>
          <w:szCs w:val="22"/>
        </w:rPr>
      </w:pPr>
      <w:r>
        <w:rPr>
          <w:rFonts w:cs="Calibri" w:ascii="Calibri" w:hAnsi="Calibri"/>
          <w:sz w:val="22"/>
          <w:szCs w:val="22"/>
        </w:rPr>
        <w:t xml:space="preserve">- che con </w:t>
      </w:r>
      <w:r>
        <w:rPr>
          <w:rFonts w:eastAsia="Calibri" w:cs="Calibri" w:ascii="Calibri" w:hAnsi="Calibri"/>
          <w:b w:val="false"/>
          <w:bCs w:val="false"/>
          <w:i w:val="false"/>
          <w:iCs w:val="false"/>
          <w:color w:val="000000"/>
          <w:kern w:val="2"/>
          <w:sz w:val="22"/>
          <w:szCs w:val="22"/>
          <w:lang w:val="it-IT" w:eastAsia="hi-IN"/>
        </w:rPr>
        <w:t xml:space="preserve">Deliberazione della Giunta Comunale </w:t>
      </w:r>
      <w:r>
        <w:rPr>
          <w:rFonts w:eastAsia="Calibri" w:cs="Calibri" w:ascii="Calibri" w:hAnsi="Calibri"/>
          <w:b w:val="false"/>
          <w:bCs w:val="false"/>
          <w:i w:val="false"/>
          <w:iCs w:val="false"/>
          <w:color w:val="000000"/>
          <w:kern w:val="2"/>
          <w:sz w:val="24"/>
          <w:szCs w:val="24"/>
          <w:shd w:fill="auto" w:val="clear"/>
          <w:lang w:val="it-IT" w:eastAsia="hi-IN"/>
        </w:rPr>
        <w:t xml:space="preserve">n. </w:t>
      </w:r>
      <w:r>
        <w:rPr>
          <w:rFonts w:eastAsia="Calibri" w:cs="Calibri" w:ascii="Calibri" w:hAnsi="Calibri"/>
          <w:b w:val="false"/>
          <w:bCs w:val="false"/>
          <w:i w:val="false"/>
          <w:iCs w:val="false"/>
          <w:color w:val="000000"/>
          <w:kern w:val="2"/>
          <w:sz w:val="24"/>
          <w:szCs w:val="24"/>
          <w:shd w:fill="auto" w:val="clear"/>
          <w:lang w:val="it-IT" w:eastAsia="hi-IN"/>
        </w:rPr>
        <w:t xml:space="preserve">197 del 19/12/2025 </w:t>
      </w:r>
      <w:r>
        <w:rPr>
          <w:rFonts w:eastAsia="Calibri" w:cs="Calibri" w:ascii="Calibri" w:hAnsi="Calibri"/>
          <w:b w:val="false"/>
          <w:bCs w:val="false"/>
          <w:i w:val="false"/>
          <w:iCs w:val="false"/>
          <w:color w:val="000000"/>
          <w:kern w:val="2"/>
          <w:sz w:val="22"/>
          <w:szCs w:val="22"/>
          <w:lang w:val="it-IT" w:eastAsia="hi-IN"/>
        </w:rPr>
        <w:t>di approvazione “</w:t>
      </w:r>
      <w:r>
        <w:rPr>
          <w:rFonts w:eastAsia="NSimSun" w:cs="Arial" w:ascii="Calibri" w:hAnsi="Calibri" w:cstheme="minorHAnsi"/>
          <w:b w:val="false"/>
          <w:bCs w:val="false"/>
          <w:i w:val="false"/>
          <w:iCs w:val="false"/>
          <w:color w:val="000000"/>
          <w:kern w:val="2"/>
          <w:sz w:val="22"/>
          <w:szCs w:val="22"/>
          <w:lang w:val="it-IT" w:eastAsia="zh-CN" w:bidi="hi-IN"/>
        </w:rPr>
        <w:t>ATTO DI INDIRIZZO PER LA PROMOZIONE DI UN CONTRIBUTO PER LA PROMOZIONE DELLA PESCA SPORTIVA TRA I RAGAZZI IN ETA’ COMPRESA TRA I 6 E I 14 ANNI</w:t>
      </w:r>
      <w:r>
        <w:rPr>
          <w:rFonts w:eastAsia="Calibri" w:cs="Calibri" w:ascii="Calibri" w:hAnsi="Calibri"/>
          <w:b w:val="false"/>
          <w:bCs w:val="false"/>
          <w:i w:val="false"/>
          <w:iCs w:val="false"/>
          <w:color w:val="000000"/>
          <w:kern w:val="2"/>
          <w:sz w:val="22"/>
          <w:szCs w:val="22"/>
          <w:lang w:val="it-IT" w:eastAsia="hi-IN"/>
        </w:rPr>
        <w:t xml:space="preserve">” che prevede la </w:t>
      </w:r>
      <w:r>
        <w:rPr>
          <w:rFonts w:eastAsia="Calibri" w:cs="Arial" w:ascii="Calibri" w:hAnsi="Calibri" w:cstheme="minorHAnsi"/>
          <w:b w:val="false"/>
          <w:bCs w:val="false"/>
          <w:i w:val="false"/>
          <w:iCs w:val="false"/>
          <w:color w:val="000000"/>
          <w:kern w:val="2"/>
          <w:sz w:val="22"/>
          <w:szCs w:val="22"/>
          <w:lang w:val="it-IT" w:eastAsia="hi-IN"/>
        </w:rPr>
        <w:t>realizzazione e gestione di azioni e progetti volti alla promozione della pesca sportiva dilettantistica sia dalle zone costiere che praticata da imbarcazione destinata ai minori residenti sul territorio comunale di età compresa tra i 6 e i 14 anni</w:t>
      </w:r>
      <w:r>
        <w:rPr>
          <w:rFonts w:eastAsia="Calibri" w:cs="Calibri" w:ascii="Calibri" w:hAnsi="Calibri"/>
          <w:b w:val="false"/>
          <w:bCs w:val="false"/>
          <w:i w:val="false"/>
          <w:iCs w:val="false"/>
          <w:color w:val="000000"/>
          <w:kern w:val="2"/>
          <w:sz w:val="22"/>
          <w:szCs w:val="22"/>
          <w:lang w:val="it-IT" w:eastAsia="hi-IN"/>
        </w:rPr>
        <w:t>; con uno stanziamento complessivo pari ad € 2.000,00;</w:t>
      </w:r>
    </w:p>
    <w:p>
      <w:pPr>
        <w:pStyle w:val="Normal"/>
        <w:jc w:val="both"/>
        <w:rPr/>
      </w:pPr>
      <w:r>
        <w:rPr>
          <w:rFonts w:cs="Calibri" w:ascii="Calibri" w:hAnsi="Calibri"/>
          <w:kern w:val="2"/>
          <w:sz w:val="22"/>
          <w:szCs w:val="22"/>
        </w:rPr>
        <w:t xml:space="preserve">- che con </w:t>
      </w:r>
      <w:r>
        <w:rPr>
          <w:rStyle w:val="Strong"/>
          <w:rFonts w:eastAsia="Calibri" w:cs="Calibri" w:ascii="Calibri" w:hAnsi="Calibri"/>
          <w:b w:val="false"/>
          <w:bCs w:val="false"/>
          <w:i w:val="false"/>
          <w:iCs w:val="false"/>
          <w:color w:val="000000"/>
          <w:kern w:val="2"/>
          <w:sz w:val="22"/>
          <w:szCs w:val="22"/>
          <w:lang w:val="it-IT" w:eastAsia="hi-IN"/>
        </w:rPr>
        <w:t xml:space="preserve">la determinazione n° </w:t>
      </w:r>
      <w:r>
        <w:rPr>
          <w:rStyle w:val="Strong"/>
          <w:rFonts w:eastAsia="Calibri" w:cs="Calibri" w:ascii="Calibri" w:hAnsi="Calibri"/>
          <w:b w:val="false"/>
          <w:bCs w:val="false"/>
          <w:i w:val="false"/>
          <w:iCs w:val="false"/>
          <w:color w:val="000000"/>
          <w:kern w:val="2"/>
          <w:sz w:val="24"/>
          <w:szCs w:val="24"/>
          <w:lang w:val="it-IT" w:eastAsia="hi-IN"/>
        </w:rPr>
        <w:t xml:space="preserve">n° </w:t>
      </w:r>
      <w:r>
        <w:rPr>
          <w:rStyle w:val="Strong"/>
          <w:rFonts w:eastAsia="Calibri" w:cs="Calibri" w:ascii="Calibri" w:hAnsi="Calibri"/>
          <w:b w:val="false"/>
          <w:bCs w:val="false"/>
          <w:i w:val="false"/>
          <w:iCs w:val="false"/>
          <w:color w:val="000000"/>
          <w:kern w:val="2"/>
          <w:sz w:val="24"/>
          <w:szCs w:val="24"/>
          <w:lang w:val="it-IT" w:eastAsia="hi-IN"/>
        </w:rPr>
        <w:t>3</w:t>
      </w:r>
      <w:r>
        <w:rPr>
          <w:rStyle w:val="Strong"/>
          <w:rFonts w:eastAsia="Calibri" w:cs="Calibri" w:ascii="Calibri" w:hAnsi="Calibri"/>
          <w:b w:val="false"/>
          <w:bCs w:val="false"/>
          <w:i w:val="false"/>
          <w:iCs w:val="false"/>
          <w:color w:val="000000"/>
          <w:kern w:val="2"/>
          <w:sz w:val="24"/>
          <w:szCs w:val="24"/>
          <w:lang w:val="it-IT" w:eastAsia="hi-IN"/>
        </w:rPr>
        <w:t xml:space="preserve"> del </w:t>
      </w:r>
      <w:r>
        <w:rPr>
          <w:rStyle w:val="Strong"/>
          <w:rFonts w:eastAsia="Calibri" w:cs="Calibri" w:ascii="Calibri" w:hAnsi="Calibri"/>
          <w:b w:val="false"/>
          <w:bCs w:val="false"/>
          <w:i w:val="false"/>
          <w:iCs w:val="false"/>
          <w:color w:val="000000"/>
          <w:kern w:val="2"/>
          <w:sz w:val="24"/>
          <w:szCs w:val="24"/>
          <w:lang w:val="it-IT" w:eastAsia="hi-IN"/>
        </w:rPr>
        <w:t>09/01/2026</w:t>
      </w:r>
      <w:r>
        <w:rPr>
          <w:rStyle w:val="Strong"/>
          <w:rFonts w:eastAsia="Calibri" w:cs="Calibri" w:ascii="Calibri" w:hAnsi="Calibri"/>
          <w:b w:val="false"/>
          <w:bCs w:val="false"/>
          <w:i w:val="false"/>
          <w:iCs w:val="false"/>
          <w:color w:val="000000"/>
          <w:kern w:val="2"/>
          <w:sz w:val="22"/>
          <w:szCs w:val="22"/>
          <w:lang w:val="it-IT" w:eastAsia="hi-IN"/>
        </w:rPr>
        <w:t xml:space="preserve"> si è provveduto ad approvare l’avviso pubblico e la relativa modulistica per la concessione di contributi finalizzati alla realizzazione </w:t>
      </w:r>
      <w:r>
        <w:rPr>
          <w:rStyle w:val="Strong"/>
          <w:rFonts w:eastAsia="Calibri" w:cs="Arial" w:ascii="Calibri" w:hAnsi="Calibri" w:cstheme="minorHAnsi"/>
          <w:b w:val="false"/>
          <w:bCs w:val="false"/>
          <w:i w:val="false"/>
          <w:iCs w:val="false"/>
          <w:color w:val="000000"/>
          <w:kern w:val="2"/>
          <w:sz w:val="22"/>
          <w:szCs w:val="22"/>
          <w:lang w:val="it-IT" w:eastAsia="zh-CN" w:bidi="hi-IN"/>
        </w:rPr>
        <w:t>di progetti di promozione della pesca sportiva tra i minori residenti sul territorio comunale compresi nella fascia di età tra i 6 e i 14 anni</w:t>
      </w:r>
      <w:r>
        <w:rPr>
          <w:rStyle w:val="Strong"/>
          <w:rFonts w:eastAsia="Calibri" w:cs="Calibri" w:ascii="Calibri" w:hAnsi="Calibri"/>
          <w:b w:val="false"/>
          <w:bCs w:val="false"/>
          <w:i w:val="false"/>
          <w:iCs w:val="false"/>
          <w:color w:val="000000"/>
          <w:kern w:val="2"/>
          <w:sz w:val="22"/>
          <w:szCs w:val="22"/>
          <w:lang w:val="it-IT" w:eastAsia="hi-IN"/>
        </w:rPr>
        <w:t xml:space="preserve"> ai sensi dell’art. 17 comma 1 lett. d) del Regolamento Comunale per la concessione di contributi, patrocini e altre agevolazioni;</w:t>
      </w:r>
    </w:p>
    <w:p>
      <w:pPr>
        <w:pStyle w:val="Normal"/>
        <w:jc w:val="both"/>
        <w:rPr/>
      </w:pPr>
      <w:r>
        <w:rPr>
          <w:rStyle w:val="Strong"/>
          <w:rFonts w:eastAsia="Calibri" w:cs="Calibri" w:ascii="Calibri" w:hAnsi="Calibri"/>
          <w:b w:val="false"/>
          <w:bCs w:val="false"/>
          <w:i w:val="false"/>
          <w:iCs w:val="false"/>
          <w:color w:val="000000"/>
          <w:kern w:val="2"/>
          <w:sz w:val="22"/>
          <w:szCs w:val="22"/>
          <w:lang w:val="it-IT" w:eastAsia="hi-IN"/>
        </w:rPr>
        <w:t xml:space="preserve">- </w:t>
      </w:r>
      <w:r>
        <w:rPr>
          <w:rStyle w:val="Strong"/>
          <w:rFonts w:eastAsia="Calibri" w:cs="Arial" w:ascii="Calibri" w:hAnsi="Calibri"/>
          <w:b w:val="false"/>
          <w:bCs w:val="false"/>
          <w:i w:val="false"/>
          <w:iCs w:val="false"/>
          <w:color w:val="000000"/>
          <w:kern w:val="2"/>
          <w:sz w:val="22"/>
          <w:szCs w:val="22"/>
          <w:lang w:val="it-IT" w:eastAsia="hi-IN"/>
        </w:rPr>
        <w:t xml:space="preserve">che l’Avviso è stato regolarmente pubblicato all’Albo Pretorio dal </w:t>
      </w:r>
      <w:r>
        <w:rPr>
          <w:rStyle w:val="Strong"/>
          <w:rFonts w:eastAsia="Calibri" w:cs="Arial" w:ascii="Calibri" w:hAnsi="Calibri"/>
          <w:b w:val="false"/>
          <w:bCs w:val="false"/>
          <w:i w:val="false"/>
          <w:iCs w:val="false"/>
          <w:color w:val="000000"/>
          <w:kern w:val="2"/>
          <w:sz w:val="22"/>
          <w:szCs w:val="22"/>
          <w:lang w:val="it-IT" w:eastAsia="hi-IN" w:bidi="ar-SA"/>
        </w:rPr>
        <w:t>09/01/2026</w:t>
      </w:r>
      <w:r>
        <w:rPr>
          <w:rStyle w:val="Strong"/>
          <w:rFonts w:eastAsia="Calibri" w:cs="Arial" w:ascii="Calibri" w:hAnsi="Calibri"/>
          <w:b w:val="false"/>
          <w:bCs w:val="false"/>
          <w:i w:val="false"/>
          <w:iCs w:val="false"/>
          <w:color w:val="000000"/>
          <w:kern w:val="2"/>
          <w:sz w:val="22"/>
          <w:szCs w:val="22"/>
          <w:lang w:val="it-IT" w:eastAsia="hi-IN"/>
        </w:rPr>
        <w:t xml:space="preserve"> al </w:t>
      </w:r>
      <w:r>
        <w:rPr>
          <w:rStyle w:val="Strong"/>
          <w:rFonts w:eastAsia="Calibri" w:cs="Arial" w:ascii="Calibri" w:hAnsi="Calibri"/>
          <w:b w:val="false"/>
          <w:bCs w:val="false"/>
          <w:i w:val="false"/>
          <w:iCs w:val="false"/>
          <w:color w:val="000000"/>
          <w:kern w:val="2"/>
          <w:sz w:val="22"/>
          <w:szCs w:val="22"/>
          <w:lang w:val="it-IT" w:eastAsia="hi-IN" w:bidi="ar-SA"/>
        </w:rPr>
        <w:t>26/01/2026</w:t>
      </w:r>
      <w:r>
        <w:rPr>
          <w:rStyle w:val="Strong"/>
          <w:rFonts w:eastAsia="Calibri" w:cs="Arial" w:ascii="Calibri" w:hAnsi="Calibri"/>
          <w:b w:val="false"/>
          <w:bCs w:val="false"/>
          <w:i w:val="false"/>
          <w:iCs w:val="false"/>
          <w:color w:val="000000"/>
          <w:kern w:val="2"/>
          <w:sz w:val="22"/>
          <w:szCs w:val="22"/>
          <w:lang w:val="it-IT" w:eastAsia="hi-IN"/>
        </w:rPr>
        <w:t xml:space="preserve">, e che alla scadenza del termine per la presentazione delle domande, prevista per il </w:t>
      </w:r>
      <w:r>
        <w:rPr>
          <w:rStyle w:val="Strong"/>
          <w:rFonts w:eastAsia="Calibri" w:cs="Arial" w:ascii="Calibri" w:hAnsi="Calibri"/>
          <w:b w:val="false"/>
          <w:bCs w:val="false"/>
          <w:i w:val="false"/>
          <w:iCs w:val="false"/>
          <w:color w:val="000000"/>
          <w:kern w:val="2"/>
          <w:sz w:val="22"/>
          <w:szCs w:val="22"/>
          <w:lang w:val="it-IT" w:eastAsia="hi-IN" w:bidi="ar-SA"/>
        </w:rPr>
        <w:t>26/01/2026</w:t>
      </w:r>
      <w:r>
        <w:rPr>
          <w:rStyle w:val="Strong"/>
          <w:rFonts w:eastAsia="Calibri" w:cs="Arial" w:ascii="Calibri" w:hAnsi="Calibri"/>
          <w:b w:val="false"/>
          <w:bCs w:val="false"/>
          <w:i w:val="false"/>
          <w:iCs w:val="false"/>
          <w:color w:val="000000"/>
          <w:kern w:val="2"/>
          <w:sz w:val="22"/>
          <w:szCs w:val="22"/>
          <w:lang w:val="it-IT" w:eastAsia="hi-IN"/>
        </w:rPr>
        <w:t>, risulta pervenuta n. 1 richiesta di concessione di contributo;</w:t>
      </w:r>
    </w:p>
    <w:p>
      <w:pPr>
        <w:pStyle w:val="Normal"/>
        <w:jc w:val="both"/>
        <w:rPr/>
      </w:pPr>
      <w:r>
        <w:rPr>
          <w:rStyle w:val="Strong"/>
          <w:rFonts w:eastAsia="Calibri" w:cs="Calibri" w:ascii="Calibri" w:hAnsi="Calibri"/>
          <w:b w:val="false"/>
          <w:bCs w:val="false"/>
          <w:i w:val="false"/>
          <w:iCs w:val="false"/>
          <w:color w:val="000000"/>
          <w:kern w:val="2"/>
          <w:sz w:val="22"/>
          <w:szCs w:val="22"/>
          <w:lang w:val="it-IT" w:eastAsia="hi-IN"/>
        </w:rPr>
        <w:t xml:space="preserve">- che con </w:t>
      </w:r>
      <w:r>
        <w:rPr>
          <w:rStyle w:val="Strong"/>
          <w:rFonts w:eastAsia="Calibri" w:cs="Calibri" w:ascii="Calibri" w:hAnsi="Calibri"/>
          <w:b w:val="false"/>
          <w:bCs w:val="false"/>
          <w:i w:val="false"/>
          <w:iCs w:val="false"/>
          <w:color w:val="000000"/>
          <w:kern w:val="2"/>
          <w:sz w:val="22"/>
          <w:szCs w:val="22"/>
          <w:lang w:val="it-IT" w:eastAsia="hi-IN" w:bidi="ar-SA"/>
        </w:rPr>
        <w:t>propria</w:t>
      </w:r>
      <w:r>
        <w:rPr>
          <w:rStyle w:val="Strong"/>
          <w:rFonts w:eastAsia="Calibri" w:cs="Calibri" w:ascii="Calibri" w:hAnsi="Calibri"/>
          <w:b w:val="false"/>
          <w:bCs w:val="false"/>
          <w:i w:val="false"/>
          <w:iCs w:val="false"/>
          <w:color w:val="000000"/>
          <w:kern w:val="2"/>
          <w:sz w:val="22"/>
          <w:szCs w:val="22"/>
          <w:lang w:val="it-IT" w:eastAsia="hi-IN"/>
        </w:rPr>
        <w:t xml:space="preserve"> determinazione n° </w:t>
      </w:r>
      <w:r>
        <w:rPr>
          <w:rStyle w:val="Strong"/>
          <w:rFonts w:eastAsia="Calibri" w:cs="Calibri" w:ascii="Calibri" w:hAnsi="Calibri"/>
          <w:b w:val="false"/>
          <w:bCs w:val="false"/>
          <w:i w:val="false"/>
          <w:iCs w:val="false"/>
          <w:color w:val="000000"/>
          <w:kern w:val="2"/>
          <w:sz w:val="22"/>
          <w:szCs w:val="22"/>
          <w:lang w:val="it-IT" w:eastAsia="hi-IN" w:bidi="ar-SA"/>
        </w:rPr>
        <w:t>_____</w:t>
      </w:r>
      <w:r>
        <w:rPr>
          <w:rStyle w:val="Strong"/>
          <w:rFonts w:eastAsia="Calibri" w:cs="Calibri" w:ascii="Calibri" w:hAnsi="Calibri"/>
          <w:b w:val="false"/>
          <w:bCs w:val="false"/>
          <w:i w:val="false"/>
          <w:iCs w:val="false"/>
          <w:color w:val="000000"/>
          <w:kern w:val="2"/>
          <w:sz w:val="22"/>
          <w:szCs w:val="22"/>
          <w:lang w:val="it-IT" w:eastAsia="hi-IN"/>
        </w:rPr>
        <w:t xml:space="preserve"> del </w:t>
      </w:r>
      <w:r>
        <w:rPr>
          <w:rStyle w:val="Strong"/>
          <w:rFonts w:eastAsia="Calibri" w:cs="Calibri" w:ascii="Calibri" w:hAnsi="Calibri"/>
          <w:b w:val="false"/>
          <w:bCs w:val="false"/>
          <w:i w:val="false"/>
          <w:iCs w:val="false"/>
          <w:color w:val="000000"/>
          <w:kern w:val="2"/>
          <w:sz w:val="22"/>
          <w:szCs w:val="22"/>
          <w:lang w:val="it-IT" w:eastAsia="hi-IN" w:bidi="ar-SA"/>
        </w:rPr>
        <w:t>________</w:t>
      </w:r>
      <w:r>
        <w:rPr>
          <w:rStyle w:val="Strong"/>
          <w:rFonts w:eastAsia="Calibri" w:cs="Calibri" w:ascii="Calibri" w:hAnsi="Calibri"/>
          <w:b w:val="false"/>
          <w:bCs w:val="false"/>
          <w:i w:val="false"/>
          <w:iCs w:val="false"/>
          <w:color w:val="000000"/>
          <w:kern w:val="2"/>
          <w:sz w:val="22"/>
          <w:szCs w:val="22"/>
          <w:lang w:val="it-IT" w:eastAsia="hi-IN"/>
        </w:rPr>
        <w:t xml:space="preserve"> sono stati approvati i verbali del RUP e relativamente alla suddetta procedura e concesso il contributo comunale per la </w:t>
      </w:r>
      <w:r>
        <w:rPr>
          <w:rStyle w:val="Strong"/>
          <w:rFonts w:eastAsia="Calibri" w:cs="Arial" w:ascii="Calibri" w:hAnsi="Calibri" w:cstheme="minorHAnsi"/>
          <w:b w:val="false"/>
          <w:bCs w:val="false"/>
          <w:i w:val="false"/>
          <w:iCs w:val="false"/>
          <w:color w:val="000000"/>
          <w:kern w:val="2"/>
          <w:sz w:val="22"/>
          <w:szCs w:val="22"/>
          <w:lang w:val="it-IT" w:eastAsia="zh-CN" w:bidi="hi-IN"/>
        </w:rPr>
        <w:t>realizzazione di progetti di promozione della pesca sportiva tra i minori residenti sul territorio comunale compresi nella fascia di età tra i 6 e i 14 anni</w:t>
      </w:r>
      <w:r>
        <w:rPr>
          <w:rStyle w:val="Strong"/>
          <w:rFonts w:eastAsia="Calibri" w:cs="Calibri" w:ascii="Calibri" w:hAnsi="Calibri"/>
          <w:b w:val="false"/>
          <w:bCs w:val="false"/>
          <w:i w:val="false"/>
          <w:iCs w:val="false"/>
          <w:color w:val="000000"/>
          <w:kern w:val="2"/>
          <w:sz w:val="22"/>
          <w:szCs w:val="22"/>
          <w:lang w:val="it-IT" w:eastAsia="hi-IN"/>
        </w:rPr>
        <w:t xml:space="preserve">, ai sensi dell’art. 17 del Regolamento Comunale per la concessione di contributi, patrocini e altre agevolazioni ed è stato altresì assunto l’impegno di spesa pari ad € </w:t>
      </w:r>
      <w:r>
        <w:rPr>
          <w:rStyle w:val="Strong"/>
          <w:rFonts w:eastAsia="Times New Roman" w:cs="Arial" w:ascii="Calibri" w:hAnsi="Calibri"/>
          <w:b w:val="false"/>
          <w:bCs w:val="false"/>
          <w:i w:val="false"/>
          <w:iCs w:val="false"/>
          <w:color w:val="auto"/>
          <w:kern w:val="2"/>
          <w:sz w:val="22"/>
          <w:szCs w:val="22"/>
          <w:lang w:val="it-IT" w:eastAsia="zh-CN" w:bidi="ar-SA"/>
        </w:rPr>
        <w:t>2</w:t>
      </w:r>
      <w:r>
        <w:rPr>
          <w:rStyle w:val="Strong"/>
          <w:rFonts w:eastAsia="Calibri" w:cs="Calibri" w:ascii="Calibri" w:hAnsi="Calibri"/>
          <w:b w:val="false"/>
          <w:bCs w:val="false"/>
          <w:i w:val="false"/>
          <w:iCs w:val="false"/>
          <w:color w:val="000000"/>
          <w:kern w:val="2"/>
          <w:sz w:val="22"/>
          <w:szCs w:val="22"/>
          <w:lang w:val="it-IT" w:eastAsia="hi-IN"/>
        </w:rPr>
        <w:t>.000,00 ed approvato lo schema di convenzione</w:t>
      </w:r>
    </w:p>
    <w:p>
      <w:pPr>
        <w:pStyle w:val="Normal"/>
        <w:jc w:val="both"/>
        <w:rPr>
          <w:rFonts w:ascii="Calibri" w:hAnsi="Calibri" w:eastAsia="Calibri" w:cs="Calibri"/>
          <w:b w:val="false"/>
          <w:bCs w:val="false"/>
          <w:i w:val="false"/>
          <w:i w:val="false"/>
          <w:iCs w:val="false"/>
          <w:color w:val="000000"/>
          <w:kern w:val="2"/>
          <w:sz w:val="22"/>
          <w:szCs w:val="22"/>
          <w:lang w:val="it-IT" w:eastAsia="hi-IN"/>
        </w:rPr>
      </w:pPr>
      <w:r>
        <w:rPr>
          <w:rFonts w:eastAsia="Calibri" w:cs="Calibri" w:ascii="Calibri" w:hAnsi="Calibri"/>
          <w:b w:val="false"/>
          <w:bCs w:val="false"/>
          <w:i w:val="false"/>
          <w:iCs w:val="false"/>
          <w:color w:val="000000"/>
          <w:kern w:val="2"/>
          <w:sz w:val="22"/>
          <w:szCs w:val="22"/>
          <w:lang w:val="it-IT" w:eastAsia="hi-IN"/>
        </w:rPr>
      </w:r>
    </w:p>
    <w:p>
      <w:pPr>
        <w:pStyle w:val="Normal"/>
        <w:jc w:val="both"/>
        <w:rPr>
          <w:sz w:val="22"/>
          <w:szCs w:val="22"/>
        </w:rPr>
      </w:pPr>
      <w:r>
        <w:rPr>
          <w:rFonts w:cs="Calibri" w:ascii="Calibri" w:hAnsi="Calibri"/>
          <w:sz w:val="22"/>
          <w:szCs w:val="22"/>
        </w:rPr>
        <w:t xml:space="preserve">- che con la medesima Determinazione il suddetto servizio è stato aggiudicato in via definitiva all’ </w:t>
      </w:r>
      <w:r>
        <w:rPr>
          <w:rFonts w:eastAsia="Calibri" w:cs="Calibri" w:ascii="Calibri" w:hAnsi="Calibri"/>
          <w:b w:val="false"/>
          <w:i w:val="false"/>
          <w:iCs w:val="false"/>
          <w:caps w:val="false"/>
          <w:smallCaps w:val="false"/>
          <w:color w:val="000000"/>
          <w:spacing w:val="0"/>
          <w:sz w:val="22"/>
          <w:szCs w:val="22"/>
          <w:lang w:val="it-IT"/>
        </w:rPr>
        <w:t>Associazione _____________________________________________</w:t>
      </w:r>
      <w:r>
        <w:rPr>
          <w:rFonts w:cs="Calibri" w:ascii="Calibri" w:hAnsi="Calibri"/>
          <w:sz w:val="22"/>
          <w:szCs w:val="22"/>
        </w:rPr>
        <w:t xml:space="preserve"> nonché approvato lo schema di convenzione;</w:t>
      </w:r>
    </w:p>
    <w:p>
      <w:pPr>
        <w:pStyle w:val="Normal"/>
        <w:jc w:val="both"/>
        <w:rPr>
          <w:sz w:val="22"/>
          <w:szCs w:val="22"/>
        </w:rPr>
      </w:pPr>
      <w:r>
        <w:rPr>
          <w:rFonts w:cs="Calibri" w:ascii="Calibri" w:hAnsi="Calibri"/>
          <w:sz w:val="22"/>
          <w:szCs w:val="22"/>
        </w:rPr>
        <w:t>Tutto ciò premesso e considerato, le parti convengono e stipulano quanto segue:</w:t>
      </w:r>
    </w:p>
    <w:p>
      <w:pPr>
        <w:pStyle w:val="Normal"/>
        <w:jc w:val="both"/>
        <w:rPr>
          <w:sz w:val="22"/>
          <w:szCs w:val="22"/>
        </w:rPr>
      </w:pPr>
      <w:r>
        <w:rPr>
          <w:rFonts w:cs="Calibri" w:ascii="Calibri" w:hAnsi="Calibri"/>
          <w:b/>
          <w:sz w:val="22"/>
          <w:szCs w:val="22"/>
        </w:rPr>
        <w:t xml:space="preserve">Art. 1 </w:t>
      </w:r>
    </w:p>
    <w:p>
      <w:pPr>
        <w:pStyle w:val="Normal"/>
        <w:jc w:val="both"/>
        <w:rPr/>
      </w:pPr>
      <w:r>
        <w:rPr>
          <w:rStyle w:val="Strong"/>
          <w:rFonts w:eastAsia="Calibri" w:cs="Calibri" w:ascii="Calibri" w:hAnsi="Calibri"/>
          <w:b w:val="false"/>
          <w:bCs w:val="false"/>
          <w:color w:val="000000"/>
          <w:kern w:val="2"/>
          <w:sz w:val="22"/>
          <w:szCs w:val="22"/>
          <w:lang w:eastAsia="hi-IN"/>
        </w:rPr>
        <w:t>L’associazione __________________________</w:t>
      </w:r>
      <w:r>
        <w:rPr>
          <w:rStyle w:val="Strong"/>
          <w:rFonts w:eastAsia="Calibri" w:cs="Calibri" w:ascii="Calibri" w:hAnsi="Calibri"/>
          <w:b w:val="false"/>
          <w:bCs w:val="false"/>
          <w:i w:val="false"/>
          <w:iCs w:val="false"/>
          <w:caps w:val="false"/>
          <w:smallCaps w:val="false"/>
          <w:color w:val="000000"/>
          <w:spacing w:val="0"/>
          <w:kern w:val="2"/>
          <w:sz w:val="22"/>
          <w:szCs w:val="22"/>
          <w:lang w:val="it-IT" w:eastAsia="hi-IN"/>
        </w:rPr>
        <w:t xml:space="preserve"> </w:t>
      </w:r>
      <w:r>
        <w:rPr>
          <w:rStyle w:val="Strong"/>
          <w:rFonts w:eastAsia="Calibri" w:cs="Calibri" w:ascii="Calibri" w:hAnsi="Calibri"/>
          <w:b w:val="false"/>
          <w:bCs w:val="false"/>
          <w:color w:val="000000"/>
          <w:kern w:val="2"/>
          <w:sz w:val="22"/>
          <w:szCs w:val="22"/>
          <w:lang w:eastAsia="hi-IN"/>
        </w:rPr>
        <w:t xml:space="preserve">assume l’impegno di </w:t>
      </w:r>
      <w:r>
        <w:rPr>
          <w:rStyle w:val="Strong"/>
          <w:rFonts w:eastAsia="Calibri" w:cs="Arial" w:ascii="Calibri" w:hAnsi="Calibri" w:cstheme="minorHAnsi"/>
          <w:b w:val="false"/>
          <w:bCs w:val="false"/>
          <w:color w:val="000000"/>
          <w:spacing w:val="-6"/>
          <w:kern w:val="2"/>
          <w:sz w:val="22"/>
          <w:szCs w:val="22"/>
          <w:lang w:eastAsia="zh-CN" w:bidi="hi-IN"/>
        </w:rPr>
        <w:t>realizzazione di progetti promozione della pesca sportiva tra i minori residenti sul territorio comunale compresi nella fascia di età tra i 6 e i 14 anni</w:t>
      </w:r>
      <w:r>
        <w:rPr>
          <w:rStyle w:val="Strong"/>
          <w:rFonts w:eastAsia="Calibri" w:cs="Calibri" w:ascii="Calibri" w:hAnsi="Calibri"/>
          <w:b w:val="false"/>
          <w:bCs w:val="false"/>
          <w:i w:val="false"/>
          <w:iCs w:val="false"/>
          <w:color w:val="000000"/>
          <w:spacing w:val="-6"/>
          <w:kern w:val="2"/>
          <w:sz w:val="22"/>
          <w:szCs w:val="22"/>
          <w:lang w:val="it-IT" w:eastAsia="hi-IN" w:bidi="hi-IN"/>
        </w:rPr>
        <w:t>;</w:t>
      </w:r>
    </w:p>
    <w:p>
      <w:pPr>
        <w:pStyle w:val="Normal"/>
        <w:jc w:val="both"/>
        <w:rPr>
          <w:sz w:val="22"/>
          <w:szCs w:val="22"/>
        </w:rPr>
      </w:pPr>
      <w:r>
        <w:rPr>
          <w:rFonts w:cs="Calibri" w:ascii="Calibri" w:hAnsi="Calibri"/>
          <w:b/>
          <w:sz w:val="22"/>
          <w:szCs w:val="22"/>
        </w:rPr>
        <w:t xml:space="preserve">Art. 2 </w:t>
      </w:r>
    </w:p>
    <w:p>
      <w:pPr>
        <w:pStyle w:val="Normal"/>
        <w:jc w:val="both"/>
        <w:rPr>
          <w:sz w:val="22"/>
          <w:szCs w:val="22"/>
        </w:rPr>
      </w:pPr>
      <w:r>
        <w:rPr>
          <w:rFonts w:cs="Arial" w:ascii="Calibri" w:hAnsi="Calibri" w:cstheme="minorHAnsi"/>
          <w:sz w:val="22"/>
          <w:szCs w:val="22"/>
        </w:rPr>
        <w:t xml:space="preserve">- </w:t>
      </w:r>
      <w:r>
        <w:rPr>
          <w:rFonts w:eastAsia="Calibri" w:cs="Calibri" w:ascii="Calibri" w:hAnsi="Calibri"/>
          <w:b w:val="false"/>
          <w:bCs w:val="false"/>
          <w:strike w:val="false"/>
          <w:dstrike w:val="false"/>
          <w:color w:val="000000"/>
          <w:sz w:val="22"/>
          <w:szCs w:val="22"/>
          <w:u w:val="none"/>
          <w:shd w:fill="auto" w:val="clear"/>
          <w:lang w:val="it-IT"/>
        </w:rPr>
        <w:t>incentivare e promuovere l’attività della pesca sportiva per i ragazzi residenti sul territorio comunale di età compresa tra i 6 e i 14;</w:t>
      </w:r>
    </w:p>
    <w:p>
      <w:pPr>
        <w:pStyle w:val="Normal"/>
        <w:jc w:val="both"/>
        <w:rPr>
          <w:sz w:val="22"/>
          <w:szCs w:val="22"/>
        </w:rPr>
      </w:pPr>
      <w:r>
        <w:rPr>
          <w:rFonts w:eastAsia="Calibri" w:cs="Calibri" w:ascii="Calibri" w:hAnsi="Calibri"/>
          <w:b w:val="false"/>
          <w:bCs w:val="false"/>
          <w:strike w:val="false"/>
          <w:dstrike w:val="false"/>
          <w:color w:val="000000"/>
          <w:sz w:val="22"/>
          <w:szCs w:val="22"/>
          <w:u w:val="none"/>
          <w:shd w:fill="auto" w:val="clear"/>
          <w:lang w:val="it-IT"/>
        </w:rPr>
        <w:t>- svolgimento di sessioni toriche e di attività pratica di pesca sportiva dalla costa e eventualmente con una o più uscite con imbarcazione</w:t>
      </w:r>
      <w:r>
        <w:rPr>
          <w:rFonts w:cs="Arial" w:ascii="Calibri" w:hAnsi="Calibri" w:cstheme="minorHAnsi"/>
          <w:sz w:val="22"/>
          <w:szCs w:val="22"/>
        </w:rPr>
        <w:t>.</w:t>
      </w:r>
    </w:p>
    <w:p>
      <w:pPr>
        <w:pStyle w:val="Normal"/>
        <w:jc w:val="both"/>
        <w:rPr>
          <w:sz w:val="22"/>
          <w:szCs w:val="22"/>
        </w:rPr>
      </w:pPr>
      <w:r>
        <w:rPr>
          <w:sz w:val="22"/>
          <w:szCs w:val="22"/>
        </w:rPr>
      </w:r>
    </w:p>
    <w:p>
      <w:pPr>
        <w:pStyle w:val="Normal"/>
        <w:jc w:val="both"/>
        <w:rPr>
          <w:sz w:val="22"/>
          <w:szCs w:val="22"/>
        </w:rPr>
      </w:pPr>
      <w:r>
        <w:rPr>
          <w:rFonts w:cs="Calibri" w:ascii="Calibri" w:hAnsi="Calibri"/>
          <w:b/>
          <w:sz w:val="22"/>
          <w:szCs w:val="22"/>
        </w:rPr>
        <w:t xml:space="preserve">Art. 3 </w:t>
      </w:r>
    </w:p>
    <w:p>
      <w:pPr>
        <w:pStyle w:val="Normal"/>
        <w:jc w:val="both"/>
        <w:rPr>
          <w:sz w:val="22"/>
          <w:szCs w:val="22"/>
        </w:rPr>
      </w:pPr>
      <w:r>
        <w:rPr>
          <w:rFonts w:cs="Calibri" w:ascii="Calibri" w:hAnsi="Calibri"/>
          <w:sz w:val="22"/>
          <w:szCs w:val="22"/>
        </w:rPr>
        <w:t>Il servizio in oggetto dovrà essere svolto tra il 01/0</w:t>
      </w:r>
      <w:r>
        <w:rPr>
          <w:rFonts w:cs="Calibri" w:ascii="Calibri" w:hAnsi="Calibri"/>
          <w:sz w:val="22"/>
          <w:szCs w:val="22"/>
        </w:rPr>
        <w:t>2</w:t>
      </w:r>
      <w:r>
        <w:rPr>
          <w:rFonts w:cs="Calibri" w:ascii="Calibri" w:hAnsi="Calibri"/>
          <w:sz w:val="22"/>
          <w:szCs w:val="22"/>
        </w:rPr>
        <w:t xml:space="preserve">/2025 e il </w:t>
      </w:r>
      <w:r>
        <w:rPr>
          <w:rFonts w:eastAsia="Times New Roman" w:cs="Calibri" w:ascii="Calibri" w:hAnsi="Calibri"/>
          <w:color w:val="auto"/>
          <w:sz w:val="22"/>
          <w:szCs w:val="22"/>
          <w:lang w:val="it-IT" w:eastAsia="zh-CN" w:bidi="ar-SA"/>
        </w:rPr>
        <w:t>31/08/2025</w:t>
      </w:r>
      <w:r>
        <w:rPr>
          <w:rFonts w:cs="Calibri" w:ascii="Calibri" w:hAnsi="Calibri"/>
          <w:sz w:val="22"/>
          <w:szCs w:val="22"/>
        </w:rPr>
        <w:t xml:space="preserve"> con decorrenza dalla data di sottoscrizione del contratto, salvo modifiche per cause di forza maggiore.</w:t>
      </w:r>
    </w:p>
    <w:p>
      <w:pPr>
        <w:pStyle w:val="Normal"/>
        <w:jc w:val="both"/>
        <w:rPr>
          <w:sz w:val="22"/>
          <w:szCs w:val="22"/>
        </w:rPr>
      </w:pPr>
      <w:r>
        <w:rPr>
          <w:rFonts w:cs="Calibri" w:ascii="Calibri" w:hAnsi="Calibri"/>
          <w:sz w:val="22"/>
          <w:szCs w:val="22"/>
        </w:rPr>
        <w:t>Al progetto in questione dovrà essere data la massima pubblicità, oltre ai canali istituzionali del Comune, per incentivare quanto più possibile la partecipazione della cittadinanza interessata;</w:t>
      </w:r>
    </w:p>
    <w:p>
      <w:pPr>
        <w:pStyle w:val="Normal"/>
        <w:jc w:val="both"/>
        <w:rPr>
          <w:sz w:val="22"/>
          <w:szCs w:val="22"/>
        </w:rPr>
      </w:pPr>
      <w:r>
        <w:rPr>
          <w:rFonts w:cs="Calibri" w:ascii="Calibri" w:hAnsi="Calibri"/>
          <w:sz w:val="22"/>
          <w:szCs w:val="22"/>
        </w:rPr>
        <w:t>L’associazione è tenuta all’osservanza degli obblighi stabiliti dalla legge in materia di trattamento e protezione dei dati personali.</w:t>
      </w:r>
    </w:p>
    <w:p>
      <w:pPr>
        <w:pStyle w:val="Normal"/>
        <w:jc w:val="both"/>
        <w:rPr>
          <w:sz w:val="22"/>
          <w:szCs w:val="22"/>
        </w:rPr>
      </w:pPr>
      <w:r>
        <w:rPr>
          <w:rFonts w:cs="Calibri" w:ascii="Calibri" w:hAnsi="Calibri"/>
          <w:sz w:val="22"/>
          <w:szCs w:val="22"/>
        </w:rPr>
        <w:t xml:space="preserve"> </w:t>
      </w:r>
    </w:p>
    <w:p>
      <w:pPr>
        <w:pStyle w:val="Normal"/>
        <w:jc w:val="both"/>
        <w:rPr>
          <w:sz w:val="22"/>
          <w:szCs w:val="22"/>
        </w:rPr>
      </w:pPr>
      <w:r>
        <w:rPr>
          <w:rFonts w:cs="Calibri" w:ascii="Calibri" w:hAnsi="Calibri"/>
          <w:b/>
          <w:color w:val="000000"/>
          <w:sz w:val="22"/>
          <w:szCs w:val="22"/>
        </w:rPr>
        <w:t xml:space="preserve">Art. </w:t>
      </w:r>
      <w:r>
        <w:rPr>
          <w:rFonts w:eastAsia="Times New Roman" w:cs="Calibri" w:ascii="Calibri" w:hAnsi="Calibri"/>
          <w:b/>
          <w:color w:val="000000"/>
          <w:sz w:val="22"/>
          <w:szCs w:val="22"/>
          <w:lang w:val="it-IT" w:eastAsia="zh-CN" w:bidi="ar-SA"/>
        </w:rPr>
        <w:t>3</w:t>
      </w:r>
    </w:p>
    <w:p>
      <w:pPr>
        <w:pStyle w:val="Normal"/>
        <w:jc w:val="both"/>
        <w:rPr>
          <w:sz w:val="22"/>
          <w:szCs w:val="22"/>
        </w:rPr>
      </w:pPr>
      <w:r>
        <w:rPr>
          <w:rFonts w:ascii="Calibri" w:hAnsi="Calibri"/>
          <w:sz w:val="22"/>
          <w:szCs w:val="22"/>
        </w:rPr>
        <w:t>Il contributo economico concesso all’Associazione a titolo di rimborso spese  per la realizzazione dell’iniziativa è pari ad € 2</w:t>
      </w:r>
      <w:r>
        <w:rPr>
          <w:rFonts w:eastAsia="Times New Roman" w:cs="Arial" w:ascii="Calibri" w:hAnsi="Calibri"/>
          <w:color w:val="auto"/>
          <w:kern w:val="0"/>
          <w:sz w:val="22"/>
          <w:szCs w:val="22"/>
          <w:lang w:val="it-IT" w:eastAsia="zh-CN" w:bidi="ar-SA"/>
        </w:rPr>
        <w:t>.000,00</w:t>
      </w:r>
      <w:r>
        <w:rPr>
          <w:rFonts w:ascii="Calibri" w:hAnsi="Calibri"/>
          <w:sz w:val="22"/>
          <w:szCs w:val="22"/>
        </w:rPr>
        <w:t>. L’importo stanziato sarà rideterminato in funzione di minori spese mentre eventuali maggiori spese restano a totale carico dell’Associazione.</w:t>
      </w:r>
    </w:p>
    <w:p>
      <w:pPr>
        <w:pStyle w:val="Normal"/>
        <w:jc w:val="both"/>
        <w:rPr>
          <w:sz w:val="22"/>
          <w:szCs w:val="22"/>
        </w:rPr>
      </w:pPr>
      <w:r>
        <w:rPr>
          <w:rFonts w:ascii="Calibri" w:hAnsi="Calibri"/>
          <w:b/>
          <w:bCs/>
          <w:sz w:val="22"/>
          <w:szCs w:val="22"/>
        </w:rPr>
        <w:t>ART.4</w:t>
      </w:r>
      <w:r>
        <w:rPr>
          <w:rFonts w:ascii="Calibri" w:hAnsi="Calibri"/>
          <w:sz w:val="22"/>
          <w:szCs w:val="22"/>
        </w:rPr>
        <w:t xml:space="preserve"> – L’Associazione, entro 90 giorni dalla conclusione del progetto si obbliga a presentare, a dimostrazione della spesa sostenuta, la rendicontazione sulla base della normativa vigente nonché da quanto previsto dalle Linee Guida per la Rendicontazione dei Contributi approvate con Deliberazione G.M. n. 13 del 20/02/2020. La rendicontazione dovrà riportare la dichiarazione circa lo svolgimento del progetto e dovrà essere coerente con le indicazioni della presente convenzione. In caso contrario il contributo sarà decurtato e ridotto sulla base delle iniziative effettivamente realizzate. </w:t>
      </w:r>
    </w:p>
    <w:p>
      <w:pPr>
        <w:pStyle w:val="Normal"/>
        <w:jc w:val="both"/>
        <w:rPr>
          <w:sz w:val="22"/>
          <w:szCs w:val="22"/>
        </w:rPr>
      </w:pPr>
      <w:r>
        <w:rPr>
          <w:rFonts w:ascii="Calibri" w:hAnsi="Calibri"/>
          <w:b/>
          <w:bCs/>
          <w:sz w:val="22"/>
          <w:szCs w:val="22"/>
        </w:rPr>
        <w:t>ART. 5</w:t>
      </w:r>
      <w:r>
        <w:rPr>
          <w:rFonts w:ascii="Calibri" w:hAnsi="Calibri"/>
          <w:sz w:val="22"/>
          <w:szCs w:val="22"/>
        </w:rPr>
        <w:t xml:space="preserve"> – All’Associazione può essere liquidata un’anticipazione di € 1.600,00</w:t>
      </w:r>
      <w:r>
        <w:rPr>
          <w:rFonts w:eastAsia="Times New Roman" w:cs="Arial" w:ascii="Calibri" w:hAnsi="Calibri"/>
          <w:color w:val="auto"/>
          <w:kern w:val="0"/>
          <w:sz w:val="22"/>
          <w:szCs w:val="22"/>
          <w:lang w:val="it-IT" w:eastAsia="zh-CN" w:bidi="ar-SA"/>
        </w:rPr>
        <w:t xml:space="preserve"> </w:t>
      </w:r>
      <w:r>
        <w:rPr>
          <w:rFonts w:ascii="Calibri" w:hAnsi="Calibri"/>
          <w:sz w:val="22"/>
          <w:szCs w:val="22"/>
        </w:rPr>
        <w:t xml:space="preserve">,pari all’80% del contributo concesso, previa presentazione di apposita polizza fideiussoria a garanzia dell’importo anticipato, al fine di consentire alla stessa di far fronte alle spese di prima attuazione. </w:t>
      </w:r>
    </w:p>
    <w:p>
      <w:pPr>
        <w:pStyle w:val="Normal"/>
        <w:jc w:val="both"/>
        <w:rPr>
          <w:sz w:val="22"/>
          <w:szCs w:val="22"/>
        </w:rPr>
      </w:pPr>
      <w:r>
        <w:rPr>
          <w:rFonts w:ascii="Calibri" w:hAnsi="Calibri"/>
          <w:b/>
          <w:bCs/>
          <w:sz w:val="22"/>
          <w:szCs w:val="22"/>
        </w:rPr>
        <w:t>ART.6</w:t>
      </w:r>
      <w:r>
        <w:rPr>
          <w:rFonts w:ascii="Calibri" w:hAnsi="Calibri"/>
          <w:sz w:val="22"/>
          <w:szCs w:val="22"/>
        </w:rPr>
        <w:t xml:space="preserve"> – L’Associazione si impegna a non esigere alcun pagamento di somme da parte dei cittadini inseriti all’interno del progetto, sia per le visite mediche che per l’attività motoria svolta.</w:t>
      </w:r>
    </w:p>
    <w:p>
      <w:pPr>
        <w:pStyle w:val="Normal"/>
        <w:jc w:val="both"/>
        <w:rPr>
          <w:sz w:val="22"/>
          <w:szCs w:val="22"/>
        </w:rPr>
      </w:pPr>
      <w:r>
        <w:rPr>
          <w:rFonts w:ascii="Calibri" w:hAnsi="Calibri"/>
          <w:b/>
          <w:bCs/>
          <w:sz w:val="22"/>
          <w:szCs w:val="22"/>
        </w:rPr>
        <w:t>ART.7</w:t>
      </w:r>
      <w:r>
        <w:rPr>
          <w:rFonts w:ascii="Calibri" w:hAnsi="Calibri"/>
          <w:sz w:val="22"/>
          <w:szCs w:val="22"/>
        </w:rPr>
        <w:t xml:space="preserve"> – L’Associazione è tenuta a inserire nel materiale pubblicitario utilizzato per la diffusione del </w:t>
      </w:r>
      <w:r>
        <w:rPr>
          <w:rFonts w:eastAsia="Times New Roman" w:cs="Arial" w:ascii="Calibri" w:hAnsi="Calibri"/>
          <w:color w:val="auto"/>
          <w:sz w:val="22"/>
          <w:szCs w:val="22"/>
          <w:lang w:val="it-IT" w:eastAsia="zh-CN" w:bidi="ar-SA"/>
        </w:rPr>
        <w:t>progetto</w:t>
      </w:r>
      <w:r>
        <w:rPr>
          <w:rFonts w:ascii="Calibri" w:hAnsi="Calibri"/>
          <w:sz w:val="22"/>
          <w:szCs w:val="22"/>
        </w:rPr>
        <w:t xml:space="preserve"> il logo e la denominazione del Comune di Sant’Antioco;</w:t>
      </w:r>
    </w:p>
    <w:p>
      <w:pPr>
        <w:pStyle w:val="Normal"/>
        <w:jc w:val="both"/>
        <w:rPr>
          <w:sz w:val="22"/>
          <w:szCs w:val="22"/>
        </w:rPr>
      </w:pPr>
      <w:r>
        <w:rPr>
          <w:rFonts w:ascii="Calibri" w:hAnsi="Calibri"/>
          <w:b/>
          <w:bCs/>
          <w:sz w:val="22"/>
          <w:szCs w:val="22"/>
        </w:rPr>
        <w:t>ART. 8</w:t>
      </w:r>
      <w:r>
        <w:rPr>
          <w:rFonts w:ascii="Calibri" w:hAnsi="Calibri"/>
          <w:sz w:val="22"/>
          <w:szCs w:val="22"/>
        </w:rPr>
        <w:t xml:space="preserve"> – L’Associazione si impegna a :</w:t>
      </w:r>
    </w:p>
    <w:p>
      <w:pPr>
        <w:pStyle w:val="Normal"/>
        <w:numPr>
          <w:ilvl w:val="0"/>
          <w:numId w:val="2"/>
        </w:numPr>
        <w:jc w:val="both"/>
        <w:rPr>
          <w:sz w:val="22"/>
          <w:szCs w:val="22"/>
        </w:rPr>
      </w:pPr>
      <w:r>
        <w:rPr>
          <w:rFonts w:ascii="Calibri" w:hAnsi="Calibri"/>
          <w:sz w:val="22"/>
          <w:szCs w:val="22"/>
        </w:rPr>
        <w:t>–</w:t>
      </w:r>
      <w:r>
        <w:rPr>
          <w:rFonts w:eastAsia="Arial" w:ascii="Calibri" w:hAnsi="Calibri"/>
          <w:sz w:val="22"/>
          <w:szCs w:val="22"/>
        </w:rPr>
        <w:t xml:space="preserve"> </w:t>
      </w:r>
      <w:r>
        <w:rPr>
          <w:rFonts w:ascii="Calibri" w:hAnsi="Calibri"/>
          <w:sz w:val="22"/>
          <w:szCs w:val="22"/>
        </w:rPr>
        <w:t>effettuare un’efficace e adeguata azione divulgativa;</w:t>
      </w:r>
    </w:p>
    <w:p>
      <w:pPr>
        <w:pStyle w:val="Normal"/>
        <w:numPr>
          <w:ilvl w:val="0"/>
          <w:numId w:val="2"/>
        </w:numPr>
        <w:jc w:val="both"/>
        <w:rPr>
          <w:sz w:val="22"/>
          <w:szCs w:val="22"/>
        </w:rPr>
      </w:pPr>
      <w:r>
        <w:rPr>
          <w:rFonts w:ascii="Calibri" w:hAnsi="Calibri"/>
          <w:sz w:val="22"/>
          <w:szCs w:val="22"/>
        </w:rPr>
        <w:t>–</w:t>
      </w:r>
      <w:r>
        <w:rPr>
          <w:rFonts w:eastAsia="Arial" w:ascii="Calibri" w:hAnsi="Calibri"/>
          <w:sz w:val="22"/>
          <w:szCs w:val="22"/>
        </w:rPr>
        <w:t xml:space="preserve"> </w:t>
      </w:r>
      <w:r>
        <w:rPr>
          <w:rFonts w:ascii="Calibri" w:hAnsi="Calibri"/>
          <w:sz w:val="22"/>
          <w:szCs w:val="22"/>
        </w:rPr>
        <w:t>garantire il corretto svolgimento delle azioni all’interno del progetto;</w:t>
      </w:r>
    </w:p>
    <w:p>
      <w:pPr>
        <w:pStyle w:val="Normal"/>
        <w:numPr>
          <w:ilvl w:val="0"/>
          <w:numId w:val="2"/>
        </w:numPr>
        <w:jc w:val="both"/>
        <w:rPr>
          <w:rFonts w:ascii="Calibri" w:hAnsi="Calibri"/>
          <w:sz w:val="22"/>
          <w:szCs w:val="22"/>
        </w:rPr>
      </w:pPr>
      <w:r>
        <w:rPr>
          <w:rFonts w:ascii="Calibri" w:hAnsi="Calibri"/>
          <w:sz w:val="22"/>
          <w:szCs w:val="22"/>
        </w:rPr>
        <w:t xml:space="preserve">– </w:t>
      </w:r>
      <w:r>
        <w:rPr>
          <w:rFonts w:ascii="Calibri" w:hAnsi="Calibri"/>
          <w:sz w:val="22"/>
          <w:szCs w:val="22"/>
        </w:rPr>
        <w:t>rendere disponibili eventuali attrezzature da pesca, acquistate per lo svolgimento del progetto, ai partecipanti dello stesso;</w:t>
      </w:r>
    </w:p>
    <w:p>
      <w:pPr>
        <w:pStyle w:val="Normal"/>
        <w:numPr>
          <w:ilvl w:val="0"/>
          <w:numId w:val="2"/>
        </w:numPr>
        <w:jc w:val="both"/>
        <w:rPr>
          <w:sz w:val="22"/>
          <w:szCs w:val="22"/>
        </w:rPr>
      </w:pPr>
      <w:r>
        <w:rPr>
          <w:rFonts w:ascii="Calibri" w:hAnsi="Calibri"/>
          <w:sz w:val="22"/>
          <w:szCs w:val="22"/>
        </w:rPr>
        <w:t>–</w:t>
      </w:r>
      <w:r>
        <w:rPr>
          <w:rFonts w:eastAsia="Arial" w:ascii="Calibri" w:hAnsi="Calibri"/>
          <w:sz w:val="22"/>
          <w:szCs w:val="22"/>
        </w:rPr>
        <w:t xml:space="preserve"> </w:t>
      </w:r>
      <w:r>
        <w:rPr>
          <w:rFonts w:ascii="Calibri" w:hAnsi="Calibri"/>
          <w:sz w:val="22"/>
          <w:szCs w:val="22"/>
        </w:rPr>
        <w:t>dotarsi, a proprie cure e spese, di tutte le attrezzature e di tutti i materiali eventualmente necessari alla realizzazione delle iniziative previste nel progetto;</w:t>
      </w:r>
    </w:p>
    <w:p>
      <w:pPr>
        <w:pStyle w:val="Normal"/>
        <w:numPr>
          <w:ilvl w:val="0"/>
          <w:numId w:val="2"/>
        </w:numPr>
        <w:jc w:val="both"/>
        <w:rPr>
          <w:sz w:val="22"/>
          <w:szCs w:val="22"/>
        </w:rPr>
      </w:pPr>
      <w:r>
        <w:rPr>
          <w:rFonts w:ascii="Calibri" w:hAnsi="Calibri"/>
          <w:sz w:val="22"/>
          <w:szCs w:val="22"/>
        </w:rPr>
        <w:t>–</w:t>
      </w:r>
      <w:r>
        <w:rPr>
          <w:rFonts w:eastAsia="Arial" w:ascii="Calibri" w:hAnsi="Calibri"/>
          <w:sz w:val="22"/>
          <w:szCs w:val="22"/>
        </w:rPr>
        <w:t xml:space="preserve"> </w:t>
      </w:r>
      <w:r>
        <w:rPr>
          <w:rFonts w:ascii="Calibri" w:hAnsi="Calibri"/>
          <w:sz w:val="22"/>
          <w:szCs w:val="22"/>
        </w:rPr>
        <w:t xml:space="preserve">dotarsi di tutte le concessioni, autorizzazioni, permessi, nulla-osta e collaudi necessari per lo svolgimento del progetto, nonché delle polizze assicurative per eventuali danni a persone e cose, tali da sollevare l’Amministrazione da eventuali responsabilità derivanti direttamente o indirettamente dall’organizzazione dello stesso; </w:t>
      </w:r>
    </w:p>
    <w:p>
      <w:pPr>
        <w:pStyle w:val="Normal"/>
        <w:numPr>
          <w:ilvl w:val="0"/>
          <w:numId w:val="2"/>
        </w:numPr>
        <w:jc w:val="both"/>
        <w:rPr>
          <w:sz w:val="22"/>
          <w:szCs w:val="22"/>
        </w:rPr>
      </w:pPr>
      <w:r>
        <w:rPr>
          <w:rFonts w:ascii="Calibri" w:hAnsi="Calibri"/>
          <w:sz w:val="22"/>
          <w:szCs w:val="22"/>
        </w:rPr>
        <w:t>- assolvere a tutti gli obblighi previsti dall’art.3 della L. 136/2010 al fine di assicurare la tracciabilità dei flussi finanziari relativi al progetto.</w:t>
      </w:r>
    </w:p>
    <w:p>
      <w:pPr>
        <w:pStyle w:val="Normal"/>
        <w:jc w:val="both"/>
        <w:rPr>
          <w:sz w:val="22"/>
          <w:szCs w:val="22"/>
        </w:rPr>
      </w:pPr>
      <w:r>
        <w:rPr>
          <w:rFonts w:ascii="Calibri" w:hAnsi="Calibri"/>
          <w:b/>
          <w:bCs/>
          <w:sz w:val="22"/>
          <w:szCs w:val="22"/>
        </w:rPr>
        <w:t>ART.9</w:t>
      </w:r>
      <w:r>
        <w:rPr>
          <w:rFonts w:ascii="Calibri" w:hAnsi="Calibri"/>
          <w:sz w:val="22"/>
          <w:szCs w:val="22"/>
        </w:rPr>
        <w:t xml:space="preserve"> – In caso di mancata effettuazione del progetto o di una parte di esso, per causa non attribuibile alla responsabilità dell’Associazione, debitamente documentate, l’Amministrazione corrisponderà all’Associazione esclusivamente le spese già sostenute per lo stesso.</w:t>
      </w:r>
    </w:p>
    <w:p>
      <w:pPr>
        <w:pStyle w:val="Normal"/>
        <w:jc w:val="both"/>
        <w:rPr>
          <w:sz w:val="22"/>
          <w:szCs w:val="22"/>
        </w:rPr>
      </w:pPr>
      <w:r>
        <w:rPr>
          <w:rFonts w:ascii="Calibri" w:hAnsi="Calibri"/>
          <w:sz w:val="22"/>
          <w:szCs w:val="22"/>
        </w:rPr>
        <w:t>Nel caso di mancata realizzazione totale o parziale delle iniziative previste in programma, l’Amministrazione valuterà la possibilità di ridurre parzialmente o totalmente il pagamento delle somme e di richiedere l’eventuale risarcimento danni.</w:t>
      </w:r>
    </w:p>
    <w:p>
      <w:pPr>
        <w:pStyle w:val="Normal"/>
        <w:jc w:val="both"/>
        <w:rPr>
          <w:sz w:val="22"/>
          <w:szCs w:val="22"/>
        </w:rPr>
      </w:pPr>
      <w:r>
        <w:rPr>
          <w:rFonts w:ascii="Calibri" w:hAnsi="Calibri"/>
          <w:b/>
          <w:bCs/>
          <w:sz w:val="22"/>
          <w:szCs w:val="22"/>
        </w:rPr>
        <w:t>ART. 10</w:t>
      </w:r>
      <w:r>
        <w:rPr>
          <w:rFonts w:ascii="Calibri" w:hAnsi="Calibri"/>
          <w:sz w:val="22"/>
          <w:szCs w:val="22"/>
        </w:rPr>
        <w:t xml:space="preserve"> – Le risorse umane, impiegate nelle attività, sono quelle indicate nella scheda progettuale. Il personale dell’Associazione, operante a qualunque titolo nelle attività, risponde del proprio operato. Il personale si impegna a rispettare il Codice di comportamento dei dipendenti pubblici approvato con D.P.R. n. 62 del 16/04/2013, avente ad oggetto "Regolamento recante il Codice di comportamento dei dipendenti pubblici, a norma dell’art. 54 del Decreto Legislativo n. 165 del 30/03/2001" nonché del codice di comportamento integrativo del Comune di Sant’Antioco approvato con Deliberazione di Giunta Comunale n.4 del 21.01.2022 e pubblicato nel sito web www.comune.santantioco.su.it nella Sezione "Amministrazione Trasparente", sottoscritto per accettazione dall’Associazione. La violazione degli obblighi di comportamento comporterà per l’Amministrazione la facoltà di risolvere la convenzione, qualora in ragione della gravità o della reiterazione, la stessa sia ritenuta grave. Il Responsabile del progetto è individuato nel legale rappresentante del soggetto beneficiario, referente per i rapporti con l’Ente, che vigilerà sullo svolgimento delle attività secondo modalità e termini ritenuti efficaci. Con la sottoscrizione della presente Convenzione, il beneficiario si impegna a rispettare tutte le vigenti norme contrattuali, regolamentari, previdenziali, assicurative e di sicurezza dei luoghi di lavoro. Il rapporto con il personale dipendente o prestatori d’opera intellettuale o di servizio o di collaboratori ad altro titolo è regolato dalle normative contrattuali, previdenziali, assicurative, fiscali vigenti in materia, i cui costi dovranno essere appositamente indicati nella rendicontazione.</w:t>
      </w:r>
    </w:p>
    <w:p>
      <w:pPr>
        <w:pStyle w:val="Normal"/>
        <w:jc w:val="both"/>
        <w:rPr>
          <w:sz w:val="22"/>
          <w:szCs w:val="22"/>
        </w:rPr>
      </w:pPr>
      <w:r>
        <w:rPr>
          <w:rFonts w:ascii="Calibri" w:hAnsi="Calibri"/>
          <w:b/>
          <w:bCs/>
          <w:sz w:val="22"/>
          <w:szCs w:val="22"/>
        </w:rPr>
        <w:t>ART.11</w:t>
      </w:r>
      <w:r>
        <w:rPr>
          <w:rFonts w:ascii="Calibri" w:hAnsi="Calibri"/>
          <w:sz w:val="22"/>
          <w:szCs w:val="22"/>
        </w:rPr>
        <w:t>- L’Associazione è responsabile civilmente e penalmente di tutti i danni di qualsiasi natura che possano derivare a persone o cose legate allo svolgimento delle attività, con la conseguenza che il Comune di Sant’Antioco è sollevato da qualunque pretesa, azione, domanda od altro che possa loro derivare, direttamente od indirettamente, dalle attività della presente Convenzione.</w:t>
      </w:r>
    </w:p>
    <w:p>
      <w:pPr>
        <w:pStyle w:val="Normal"/>
        <w:jc w:val="both"/>
        <w:rPr>
          <w:sz w:val="22"/>
          <w:szCs w:val="22"/>
        </w:rPr>
      </w:pPr>
      <w:r>
        <w:rPr>
          <w:rFonts w:ascii="Calibri" w:hAnsi="Calibri"/>
          <w:b/>
          <w:bCs/>
          <w:sz w:val="22"/>
          <w:szCs w:val="22"/>
        </w:rPr>
        <w:t>ART.12</w:t>
      </w:r>
      <w:r>
        <w:rPr>
          <w:rFonts w:ascii="Calibri" w:hAnsi="Calibri"/>
          <w:sz w:val="22"/>
          <w:szCs w:val="22"/>
        </w:rPr>
        <w:t xml:space="preserve"> – Il Comune e l’Associazione con la sottoscrizione della presente convenzione dichiarano di accettare integralmente ed incondizionatamente tutte le clausole contenute nella stessa e si obbligano a rispettarle reciprocamente. Il Comune, con ampia e insindacabile facoltà e senza che l’Associazione nulla possa eccepire, può effettuare, in qualsiasi momento, verifiche e controlli circa il perfetto andamento della gestione e l'osservanza da parte dell’Associazione, di tutte le disposizioni contenute nella presente convenzione. Qualora si verificassero, da parte dell’Associazione, inadempienze tali da far ritenere insoddisfacente il servizio o, più in generale, inadempimenti alle disposizioni contenute nella presente convenzione o in qualsiasi normativa vigente in materia, il Comune potrà fissare un congruo termine entro il quale l’Associazione dovrà conformarsi, nonché produrre le proprie controdeduzioni. Qualora non vengano prodotte giustificazioni o l’Associazione non ottemperi entro il termine stabilito, il Comune risolve il rapporto, procedendo nei confronti del gestore alla determinazione dei danni eventualmente sofferti, e agendo per il pieno risarcimento dei danni eventualmente subiti. </w:t>
      </w:r>
    </w:p>
    <w:p>
      <w:pPr>
        <w:pStyle w:val="Normal"/>
        <w:jc w:val="both"/>
        <w:rPr>
          <w:sz w:val="22"/>
          <w:szCs w:val="22"/>
        </w:rPr>
      </w:pPr>
      <w:r>
        <w:rPr>
          <w:rFonts w:ascii="Calibri" w:hAnsi="Calibri"/>
          <w:b/>
          <w:bCs/>
          <w:sz w:val="22"/>
          <w:szCs w:val="22"/>
        </w:rPr>
        <w:t>Art. 13</w:t>
      </w:r>
      <w:r>
        <w:rPr>
          <w:rFonts w:ascii="Calibri" w:hAnsi="Calibri"/>
          <w:sz w:val="22"/>
          <w:szCs w:val="22"/>
        </w:rPr>
        <w:t xml:space="preserve"> – Eventuali divergenze che potranno insorgere tra l’Amministrazione comunale e l’Associazione, circa l’interpretazione della presente convenzione o la sua applicazione, qualora non sia possibile comporre per via amministrativa, saranno deferite al giudizio del Tribunale di Cagliari. In caso di discordanti indicazioni contenute nel progetto presentato e nella presente convenzione, prevale quanto stabilito in convenzione.</w:t>
      </w:r>
    </w:p>
    <w:p>
      <w:pPr>
        <w:pStyle w:val="Normal"/>
        <w:jc w:val="both"/>
        <w:rPr>
          <w:sz w:val="22"/>
          <w:szCs w:val="22"/>
        </w:rPr>
      </w:pPr>
      <w:r>
        <w:rPr>
          <w:rFonts w:ascii="Calibri" w:hAnsi="Calibri"/>
          <w:b/>
          <w:bCs/>
          <w:sz w:val="22"/>
          <w:szCs w:val="22"/>
        </w:rPr>
        <w:t>ART.14</w:t>
      </w:r>
      <w:r>
        <w:rPr>
          <w:rFonts w:ascii="Calibri" w:hAnsi="Calibri"/>
          <w:sz w:val="22"/>
          <w:szCs w:val="22"/>
        </w:rPr>
        <w:t xml:space="preserve"> – Il Comune e l’Associazione con la sottoscrizione della presente convenzione dichiarano di accettare integralmente ed incondizionatamente tutte le clausole contenute nella stessa e si obbligano a rispettarle reciprocamente.</w:t>
      </w:r>
    </w:p>
    <w:p>
      <w:pPr>
        <w:pStyle w:val="Normal"/>
        <w:jc w:val="both"/>
        <w:rPr>
          <w:sz w:val="22"/>
          <w:szCs w:val="22"/>
        </w:rPr>
      </w:pPr>
      <w:r>
        <w:rPr>
          <w:rFonts w:ascii="Calibri" w:hAnsi="Calibri"/>
          <w:b/>
          <w:bCs/>
          <w:sz w:val="22"/>
          <w:szCs w:val="22"/>
        </w:rPr>
        <w:t>ART.15</w:t>
      </w:r>
      <w:r>
        <w:rPr>
          <w:rFonts w:ascii="Calibri" w:hAnsi="Calibri"/>
          <w:sz w:val="22"/>
          <w:szCs w:val="22"/>
        </w:rPr>
        <w:t xml:space="preserve"> – La presente convenzione è soggetta a registrazione unicamente in caso d’uso. Tutte le spese (diritti, tasse, imposte o altro) derivanti da una eventuale registrazione della presente sono a carico della parte contraente che intende registrarla.</w:t>
      </w:r>
    </w:p>
    <w:p>
      <w:pPr>
        <w:pStyle w:val="Normal"/>
        <w:jc w:val="both"/>
        <w:rPr>
          <w:sz w:val="22"/>
          <w:szCs w:val="22"/>
        </w:rPr>
      </w:pPr>
      <w:r>
        <w:rPr>
          <w:rFonts w:ascii="Calibri" w:hAnsi="Calibri"/>
          <w:b/>
          <w:bCs/>
          <w:sz w:val="22"/>
          <w:szCs w:val="22"/>
        </w:rPr>
        <w:t>ART.16</w:t>
      </w:r>
      <w:r>
        <w:rPr>
          <w:rFonts w:ascii="Calibri" w:hAnsi="Calibri"/>
          <w:sz w:val="22"/>
          <w:szCs w:val="22"/>
        </w:rPr>
        <w:t xml:space="preserve"> – </w:t>
      </w:r>
      <w:r>
        <w:rPr>
          <w:rFonts w:eastAsia="Arial" w:ascii="Calibri" w:hAnsi="Calibri"/>
          <w:sz w:val="22"/>
          <w:szCs w:val="22"/>
        </w:rPr>
        <w:t xml:space="preserve"> </w:t>
      </w:r>
      <w:r>
        <w:rPr>
          <w:rFonts w:ascii="Calibri" w:hAnsi="Calibri"/>
          <w:sz w:val="22"/>
          <w:szCs w:val="22"/>
        </w:rPr>
        <w:t xml:space="preserve">Il “Comune” ai sensi del D. L.vo n. 196 del 30.06.2003 e ss. modificazioni e integrazioni </w:t>
      </w:r>
      <w:r>
        <w:rPr>
          <w:rFonts w:ascii="Calibri" w:hAnsi="Calibri"/>
          <w:color w:val="000000"/>
          <w:sz w:val="22"/>
          <w:szCs w:val="22"/>
        </w:rPr>
        <w:t>e del</w:t>
      </w:r>
      <w:r>
        <w:rPr>
          <w:rFonts w:ascii="Calibri" w:hAnsi="Calibri"/>
          <w:sz w:val="22"/>
          <w:szCs w:val="22"/>
        </w:rPr>
        <w:t xml:space="preserve"> Regolamento (UE) n. 679/2016 informa l’Associazione</w:t>
      </w:r>
      <w:r>
        <w:rPr>
          <w:rFonts w:eastAsia="Times New Roman" w:cs="Arial" w:ascii="Calibri" w:hAnsi="Calibri"/>
          <w:color w:val="auto"/>
          <w:sz w:val="22"/>
          <w:szCs w:val="22"/>
          <w:lang w:val="it-IT" w:eastAsia="zh-CN" w:bidi="ar-SA"/>
        </w:rPr>
        <w:t>_____________________</w:t>
      </w:r>
      <w:r>
        <w:rPr>
          <w:rFonts w:eastAsia="Calibri" w:cs="Calibri" w:ascii="Calibri" w:hAnsi="Calibri"/>
          <w:b w:val="false"/>
          <w:i w:val="false"/>
          <w:iCs w:val="false"/>
          <w:caps w:val="false"/>
          <w:smallCaps w:val="false"/>
          <w:color w:val="000000"/>
          <w:spacing w:val="0"/>
          <w:sz w:val="22"/>
          <w:szCs w:val="22"/>
          <w:lang w:val="it-IT" w:eastAsia="zh-CN" w:bidi="ar-SA"/>
        </w:rPr>
        <w:t xml:space="preserve"> </w:t>
      </w:r>
      <w:r>
        <w:rPr>
          <w:rFonts w:ascii="Calibri" w:hAnsi="Calibri"/>
          <w:sz w:val="22"/>
          <w:szCs w:val="22"/>
        </w:rPr>
        <w:t>che tratterà i dati, contenuti nel presente contratto, esclusivamente per lo svolgimento delle attività e per lo svolgimento degli obblighi previsti dalle leggi e dai regolamenti comunali in materia. Trattamento autorizzato esplicitamente dall’Associazione.</w:t>
      </w:r>
    </w:p>
    <w:p>
      <w:pPr>
        <w:pStyle w:val="Normal"/>
        <w:jc w:val="both"/>
        <w:rPr>
          <w:sz w:val="22"/>
          <w:szCs w:val="22"/>
        </w:rPr>
      </w:pPr>
      <w:r>
        <w:rPr>
          <w:rFonts w:ascii="Calibri" w:hAnsi="Calibri"/>
          <w:sz w:val="22"/>
          <w:szCs w:val="22"/>
        </w:rPr>
        <w:t xml:space="preserve">Per quanto non espressamente previsto nella presente convenzione si rimanda agli specifici articoli del Codici Civile. </w:t>
      </w:r>
    </w:p>
    <w:p>
      <w:pPr>
        <w:pStyle w:val="Normal"/>
        <w:jc w:val="both"/>
        <w:rPr>
          <w:sz w:val="22"/>
          <w:szCs w:val="22"/>
        </w:rPr>
      </w:pPr>
      <w:r>
        <w:rPr>
          <w:rFonts w:ascii="Calibri" w:hAnsi="Calibri"/>
          <w:sz w:val="22"/>
          <w:szCs w:val="22"/>
        </w:rPr>
        <w:t>Letto approvato e sottoscritto</w:t>
      </w:r>
    </w:p>
    <w:p>
      <w:pPr>
        <w:pStyle w:val="Normal"/>
        <w:jc w:val="both"/>
        <w:rPr>
          <w:sz w:val="22"/>
          <w:szCs w:val="22"/>
        </w:rPr>
      </w:pPr>
      <w:r>
        <w:rPr>
          <w:rFonts w:ascii="Calibri" w:hAnsi="Calibri"/>
          <w:sz w:val="22"/>
          <w:szCs w:val="22"/>
        </w:rPr>
        <w:t xml:space="preserve">Sant’Antioco, </w:t>
      </w:r>
      <w:r>
        <w:rPr>
          <w:rFonts w:eastAsia="Times New Roman" w:cs="Arial" w:ascii="Calibri" w:hAnsi="Calibri"/>
          <w:color w:val="auto"/>
          <w:sz w:val="22"/>
          <w:szCs w:val="22"/>
          <w:lang w:val="it-IT" w:eastAsia="zh-CN" w:bidi="ar-SA"/>
        </w:rPr>
        <w:t>___________</w:t>
      </w:r>
    </w:p>
    <w:p>
      <w:pPr>
        <w:pStyle w:val="Normal"/>
        <w:ind w:firstLine="708" w:start="0" w:end="0"/>
        <w:jc w:val="both"/>
        <w:rPr>
          <w:sz w:val="22"/>
          <w:szCs w:val="22"/>
        </w:rPr>
      </w:pPr>
      <w:r>
        <w:rPr>
          <w:rFonts w:ascii="Calibri" w:hAnsi="Calibri"/>
          <w:sz w:val="22"/>
          <w:szCs w:val="22"/>
        </w:rPr>
        <w:t>Per il Comune di Sant’Antioco Il Responsabile di Servizio</w:t>
      </w:r>
    </w:p>
    <w:p>
      <w:pPr>
        <w:pStyle w:val="Normal"/>
        <w:ind w:firstLine="708" w:start="0" w:end="0"/>
        <w:jc w:val="both"/>
        <w:rPr>
          <w:sz w:val="22"/>
          <w:szCs w:val="22"/>
        </w:rPr>
      </w:pPr>
      <w:r>
        <w:rPr>
          <w:rFonts w:eastAsia="Arial" w:ascii="Calibri" w:hAnsi="Calibri"/>
          <w:sz w:val="22"/>
          <w:szCs w:val="22"/>
        </w:rPr>
        <w:t xml:space="preserve"> </w:t>
      </w:r>
      <w:r>
        <w:rPr>
          <w:rFonts w:ascii="Calibri" w:hAnsi="Calibri"/>
          <w:sz w:val="22"/>
          <w:szCs w:val="22"/>
        </w:rPr>
        <w:t xml:space="preserve">___________________________ </w:t>
      </w:r>
    </w:p>
    <w:p>
      <w:pPr>
        <w:pStyle w:val="Normal"/>
        <w:ind w:firstLine="708" w:start="0" w:end="0"/>
        <w:jc w:val="both"/>
        <w:rPr>
          <w:rFonts w:ascii="Calibri" w:hAnsi="Calibri"/>
          <w:sz w:val="22"/>
          <w:szCs w:val="22"/>
        </w:rPr>
      </w:pPr>
      <w:r>
        <w:rPr>
          <w:rFonts w:ascii="Calibri" w:hAnsi="Calibri"/>
          <w:sz w:val="22"/>
          <w:szCs w:val="22"/>
        </w:rPr>
      </w:r>
    </w:p>
    <w:p>
      <w:pPr>
        <w:pStyle w:val="Normal"/>
        <w:ind w:firstLine="708" w:start="0" w:end="0"/>
        <w:jc w:val="both"/>
        <w:rPr>
          <w:sz w:val="22"/>
          <w:szCs w:val="22"/>
        </w:rPr>
      </w:pPr>
      <w:r>
        <w:rPr>
          <w:rFonts w:ascii="Calibri" w:hAnsi="Calibri"/>
          <w:sz w:val="22"/>
          <w:szCs w:val="22"/>
        </w:rPr>
        <w:t>Per l’Associazione il Presidente  ___________________________</w:t>
      </w:r>
    </w:p>
    <w:p>
      <w:pPr>
        <w:pStyle w:val="Normal"/>
        <w:jc w:val="both"/>
        <w:rPr>
          <w:rFonts w:ascii="Calibri" w:hAnsi="Calibri" w:cs="Calibri"/>
          <w:sz w:val="24"/>
          <w:szCs w:val="24"/>
        </w:rPr>
      </w:pPr>
      <w:r>
        <w:rPr>
          <w:rFonts w:cs="Calibri" w:ascii="Calibri" w:hAnsi="Calibri"/>
          <w:sz w:val="24"/>
          <w:szCs w:val="24"/>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531" w:right="2835" w:gutter="0" w:header="567" w:top="1418" w:footer="907" w:bottom="116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Wingdings">
    <w:charset w:val="00" w:characterSet="windows-1252"/>
    <w:family w:val="roman"/>
    <w:pitch w:val="variable"/>
  </w:font>
  <w:font w:name="Courier New">
    <w:charset w:val="00" w:characterSet="windows-1252"/>
    <w:family w:val="roman"/>
    <w:pitch w:val="variable"/>
  </w:font>
  <w:font w:name="Symbol">
    <w:charset w:val="00" w:characterSet="windows-1252"/>
    <w:family w:val="roman"/>
    <w:pitch w:val="variable"/>
  </w:font>
  <w:font w:name="Tahoma">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roman"/>
    <w:pitch w:val="variable"/>
  </w:font>
  <w:font w:name="Calibr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tLeast" w:line="240"/>
      <w:rPr>
        <w:rFonts w:ascii="Times New Roman" w:hAnsi="Times New Roman" w:cs="Times New Roman"/>
        <w:sz w:val="16"/>
        <w:szCs w:val="16"/>
      </w:rPr>
    </w:pPr>
    <w:r>
      <w:rPr>
        <w:rFonts w:cs="Times New Roman" w:ascii="Times New Roman" w:hAnsi="Times New Roman"/>
        <w:sz w:val="16"/>
        <w:szCs w:val="16"/>
      </w:rPr>
      <mc:AlternateContent>
        <mc:Choice Requires="wps">
          <w:drawing>
            <wp:anchor behindDoc="1" distT="0" distB="0" distL="0" distR="0" simplePos="0" locked="0" layoutInCell="0" allowOverlap="1" relativeHeight="33">
              <wp:simplePos x="0" y="0"/>
              <wp:positionH relativeFrom="margin">
                <wp:align>center</wp:align>
              </wp:positionH>
              <wp:positionV relativeFrom="paragraph">
                <wp:posOffset>635</wp:posOffset>
              </wp:positionV>
              <wp:extent cx="53975" cy="349885"/>
              <wp:effectExtent l="0" t="0" r="0" b="0"/>
              <wp:wrapSquare wrapText="largest"/>
              <wp:docPr id="63" name="Cornice1"/>
              <a:graphic xmlns:a="http://schemas.openxmlformats.org/drawingml/2006/main">
                <a:graphicData uri="http://schemas.microsoft.com/office/word/2010/wordprocessingShape">
                  <wps:wsp>
                    <wps:cNvSpPr/>
                    <wps:spPr>
                      <a:xfrm>
                        <a:off x="0" y="0"/>
                        <a:ext cx="54000" cy="349920"/>
                      </a:xfrm>
                      <a:prstGeom prst="rect">
                        <a:avLst/>
                      </a:prstGeom>
                      <a:noFill/>
                      <a:ln w="0">
                        <a:noFill/>
                      </a:ln>
                    </wps:spPr>
                    <wps:style>
                      <a:lnRef idx="0"/>
                      <a:fillRef idx="0"/>
                      <a:effectRef idx="0"/>
                      <a:fontRef idx="minor"/>
                    </wps:style>
                    <wps:txbx>
                      <w:txbxContent>
                        <w:p>
                          <w:pPr>
                            <w:pStyle w:val="Footer"/>
                            <w:jc w:val="center"/>
                            <w:rPr/>
                          </w:pPr>
                          <w:r>
                            <w:rPr>
                              <w:rStyle w:val="PageNumber"/>
                              <w:rFonts w:cs="Times New Roman" w:ascii="Times New Roman" w:hAnsi="Times New Roman"/>
                              <w:color w:val="000000"/>
                            </w:rPr>
                            <w:fldChar w:fldCharType="begin"/>
                          </w:r>
                          <w:r>
                            <w:rPr>
                              <w:rStyle w:val="PageNumber"/>
                              <w:rFonts w:cs="Times New Roman" w:ascii="Times New Roman" w:hAnsi="Times New Roman"/>
                              <w:color w:val="000000"/>
                            </w:rPr>
                            <w:instrText xml:space="preserve"> PAGE </w:instrText>
                          </w:r>
                          <w:r>
                            <w:rPr>
                              <w:rStyle w:val="PageNumber"/>
                              <w:rFonts w:cs="Times New Roman" w:ascii="Times New Roman" w:hAnsi="Times New Roman"/>
                              <w:color w:val="000000"/>
                            </w:rPr>
                            <w:fldChar w:fldCharType="separate"/>
                          </w:r>
                          <w:r>
                            <w:rPr>
                              <w:rStyle w:val="PageNumber"/>
                              <w:rFonts w:cs="Times New Roman" w:ascii="Times New Roman" w:hAnsi="Times New Roman"/>
                              <w:color w:val="000000"/>
                            </w:rPr>
                            <w:t>8</w:t>
                          </w:r>
                          <w:r>
                            <w:rPr>
                              <w:rStyle w:val="PageNumber"/>
                              <w:rFonts w:cs="Times New Roman" w:ascii="Times New Roman" w:hAnsi="Times New Roman"/>
                              <w:color w:val="000000"/>
                            </w:rPr>
                            <w:fldChar w:fldCharType="end"/>
                          </w:r>
                          <w:r>
                            <w:rPr>
                              <w:rStyle w:val="PageNumber"/>
                              <w:rFonts w:cs="Times New Roman" w:ascii="Times New Roman" w:hAnsi="Times New Roman"/>
                              <w:color w:val="000000"/>
                            </w:rPr>
                            <w:t xml:space="preserve"> </w:t>
                          </w:r>
                        </w:p>
                      </w:txbxContent>
                    </wps:txbx>
                    <wps:bodyPr lIns="11520" rIns="11520" tIns="11520" bIns="11520" anchor="t">
                      <a:noAutofit/>
                    </wps:bodyPr>
                  </wps:wsp>
                </a:graphicData>
              </a:graphic>
            </wp:anchor>
          </w:drawing>
        </mc:Choice>
        <mc:Fallback>
          <w:pict>
            <v:rect id="shape_0" ID="Cornice1" path="m0,0l-2147483645,0l-2147483645,-2147483646l0,-2147483646xe" stroked="f" o:allowincell="f" style="position:absolute;margin-left:186.35pt;margin-top:0.05pt;width:4.2pt;height:27.5pt;mso-wrap-style:square;v-text-anchor:top;mso-position-horizontal:center;mso-position-horizontal-relative:margin">
              <v:fill o:detectmouseclick="t" on="false"/>
              <v:stroke color="#3465a4" joinstyle="round" endcap="flat"/>
              <v:textbox>
                <w:txbxContent>
                  <w:p>
                    <w:pPr>
                      <w:pStyle w:val="Footer"/>
                      <w:jc w:val="center"/>
                      <w:rPr/>
                    </w:pPr>
                    <w:r>
                      <w:rPr>
                        <w:rStyle w:val="PageNumber"/>
                        <w:rFonts w:cs="Times New Roman" w:ascii="Times New Roman" w:hAnsi="Times New Roman"/>
                        <w:color w:val="000000"/>
                      </w:rPr>
                      <w:fldChar w:fldCharType="begin"/>
                    </w:r>
                    <w:r>
                      <w:rPr>
                        <w:rStyle w:val="PageNumber"/>
                        <w:rFonts w:cs="Times New Roman" w:ascii="Times New Roman" w:hAnsi="Times New Roman"/>
                        <w:color w:val="000000"/>
                      </w:rPr>
                      <w:instrText xml:space="preserve"> PAGE </w:instrText>
                    </w:r>
                    <w:r>
                      <w:rPr>
                        <w:rStyle w:val="PageNumber"/>
                        <w:rFonts w:cs="Times New Roman" w:ascii="Times New Roman" w:hAnsi="Times New Roman"/>
                        <w:color w:val="000000"/>
                      </w:rPr>
                      <w:fldChar w:fldCharType="separate"/>
                    </w:r>
                    <w:r>
                      <w:rPr>
                        <w:rStyle w:val="PageNumber"/>
                        <w:rFonts w:cs="Times New Roman" w:ascii="Times New Roman" w:hAnsi="Times New Roman"/>
                        <w:color w:val="000000"/>
                      </w:rPr>
                      <w:t>8</w:t>
                    </w:r>
                    <w:r>
                      <w:rPr>
                        <w:rStyle w:val="PageNumber"/>
                        <w:rFonts w:cs="Times New Roman" w:ascii="Times New Roman" w:hAnsi="Times New Roman"/>
                        <w:color w:val="000000"/>
                      </w:rPr>
                      <w:fldChar w:fldCharType="end"/>
                    </w:r>
                    <w:r>
                      <w:rPr>
                        <w:rStyle w:val="PageNumber"/>
                        <w:rFonts w:cs="Times New Roman" w:ascii="Times New Roman" w:hAnsi="Times New Roman"/>
                        <w:color w:val="000000"/>
                      </w:rPr>
                      <w:t xml:space="preserve"> </w:t>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tLeast" w:line="240"/>
      <w:rPr>
        <w:rFonts w:ascii="Times New Roman" w:hAnsi="Times New Roman" w:cs="Times New Roman"/>
        <w:sz w:val="16"/>
        <w:szCs w:val="16"/>
      </w:rPr>
    </w:pPr>
    <w:r>
      <w:rPr>
        <w:rFonts w:cs="Times New Roman" w:ascii="Times New Roman" w:hAnsi="Times New Roman"/>
        <w:sz w:val="16"/>
        <w:szCs w:val="16"/>
      </w:rPr>
      <mc:AlternateContent>
        <mc:Choice Requires="wps">
          <w:drawing>
            <wp:anchor behindDoc="1" distT="0" distB="0" distL="0" distR="0" simplePos="0" locked="0" layoutInCell="0" allowOverlap="1" relativeHeight="33">
              <wp:simplePos x="0" y="0"/>
              <wp:positionH relativeFrom="margin">
                <wp:align>center</wp:align>
              </wp:positionH>
              <wp:positionV relativeFrom="paragraph">
                <wp:posOffset>635</wp:posOffset>
              </wp:positionV>
              <wp:extent cx="53975" cy="349885"/>
              <wp:effectExtent l="0" t="0" r="0" b="0"/>
              <wp:wrapSquare wrapText="largest"/>
              <wp:docPr id="64" name="Cornice1"/>
              <a:graphic xmlns:a="http://schemas.openxmlformats.org/drawingml/2006/main">
                <a:graphicData uri="http://schemas.microsoft.com/office/word/2010/wordprocessingShape">
                  <wps:wsp>
                    <wps:cNvSpPr/>
                    <wps:spPr>
                      <a:xfrm>
                        <a:off x="0" y="0"/>
                        <a:ext cx="54000" cy="349920"/>
                      </a:xfrm>
                      <a:prstGeom prst="rect">
                        <a:avLst/>
                      </a:prstGeom>
                      <a:noFill/>
                      <a:ln w="0">
                        <a:noFill/>
                      </a:ln>
                    </wps:spPr>
                    <wps:style>
                      <a:lnRef idx="0"/>
                      <a:fillRef idx="0"/>
                      <a:effectRef idx="0"/>
                      <a:fontRef idx="minor"/>
                    </wps:style>
                    <wps:txbx>
                      <w:txbxContent>
                        <w:p>
                          <w:pPr>
                            <w:pStyle w:val="Footer"/>
                            <w:jc w:val="center"/>
                            <w:rPr/>
                          </w:pPr>
                          <w:r>
                            <w:rPr>
                              <w:rStyle w:val="PageNumber"/>
                              <w:rFonts w:cs="Times New Roman" w:ascii="Times New Roman" w:hAnsi="Times New Roman"/>
                              <w:color w:val="000000"/>
                            </w:rPr>
                            <w:fldChar w:fldCharType="begin"/>
                          </w:r>
                          <w:r>
                            <w:rPr>
                              <w:rStyle w:val="PageNumber"/>
                              <w:rFonts w:cs="Times New Roman" w:ascii="Times New Roman" w:hAnsi="Times New Roman"/>
                              <w:color w:val="000000"/>
                            </w:rPr>
                            <w:instrText xml:space="preserve"> PAGE </w:instrText>
                          </w:r>
                          <w:r>
                            <w:rPr>
                              <w:rStyle w:val="PageNumber"/>
                              <w:rFonts w:cs="Times New Roman" w:ascii="Times New Roman" w:hAnsi="Times New Roman"/>
                              <w:color w:val="000000"/>
                            </w:rPr>
                            <w:fldChar w:fldCharType="separate"/>
                          </w:r>
                          <w:r>
                            <w:rPr>
                              <w:rStyle w:val="PageNumber"/>
                              <w:rFonts w:cs="Times New Roman" w:ascii="Times New Roman" w:hAnsi="Times New Roman"/>
                              <w:color w:val="000000"/>
                            </w:rPr>
                            <w:t>8</w:t>
                          </w:r>
                          <w:r>
                            <w:rPr>
                              <w:rStyle w:val="PageNumber"/>
                              <w:rFonts w:cs="Times New Roman" w:ascii="Times New Roman" w:hAnsi="Times New Roman"/>
                              <w:color w:val="000000"/>
                            </w:rPr>
                            <w:fldChar w:fldCharType="end"/>
                          </w:r>
                          <w:r>
                            <w:rPr>
                              <w:rStyle w:val="PageNumber"/>
                              <w:rFonts w:cs="Times New Roman" w:ascii="Times New Roman" w:hAnsi="Times New Roman"/>
                              <w:color w:val="000000"/>
                            </w:rPr>
                            <w:t xml:space="preserve"> </w:t>
                          </w:r>
                        </w:p>
                      </w:txbxContent>
                    </wps:txbx>
                    <wps:bodyPr lIns="11520" rIns="11520" tIns="11520" bIns="11520" anchor="t">
                      <a:noAutofit/>
                    </wps:bodyPr>
                  </wps:wsp>
                </a:graphicData>
              </a:graphic>
            </wp:anchor>
          </w:drawing>
        </mc:Choice>
        <mc:Fallback>
          <w:pict>
            <v:rect id="shape_0" ID="Cornice1" path="m0,0l-2147483645,0l-2147483645,-2147483646l0,-2147483646xe" stroked="f" o:allowincell="f" style="position:absolute;margin-left:186.35pt;margin-top:0.05pt;width:4.2pt;height:27.5pt;mso-wrap-style:square;v-text-anchor:top;mso-position-horizontal:center;mso-position-horizontal-relative:margin">
              <v:fill o:detectmouseclick="t" on="false"/>
              <v:stroke color="#3465a4" joinstyle="round" endcap="flat"/>
              <v:textbox>
                <w:txbxContent>
                  <w:p>
                    <w:pPr>
                      <w:pStyle w:val="Footer"/>
                      <w:jc w:val="center"/>
                      <w:rPr/>
                    </w:pPr>
                    <w:r>
                      <w:rPr>
                        <w:rStyle w:val="PageNumber"/>
                        <w:rFonts w:cs="Times New Roman" w:ascii="Times New Roman" w:hAnsi="Times New Roman"/>
                        <w:color w:val="000000"/>
                      </w:rPr>
                      <w:fldChar w:fldCharType="begin"/>
                    </w:r>
                    <w:r>
                      <w:rPr>
                        <w:rStyle w:val="PageNumber"/>
                        <w:rFonts w:cs="Times New Roman" w:ascii="Times New Roman" w:hAnsi="Times New Roman"/>
                        <w:color w:val="000000"/>
                      </w:rPr>
                      <w:instrText xml:space="preserve"> PAGE </w:instrText>
                    </w:r>
                    <w:r>
                      <w:rPr>
                        <w:rStyle w:val="PageNumber"/>
                        <w:rFonts w:cs="Times New Roman" w:ascii="Times New Roman" w:hAnsi="Times New Roman"/>
                        <w:color w:val="000000"/>
                      </w:rPr>
                      <w:fldChar w:fldCharType="separate"/>
                    </w:r>
                    <w:r>
                      <w:rPr>
                        <w:rStyle w:val="PageNumber"/>
                        <w:rFonts w:cs="Times New Roman" w:ascii="Times New Roman" w:hAnsi="Times New Roman"/>
                        <w:color w:val="000000"/>
                      </w:rPr>
                      <w:t>8</w:t>
                    </w:r>
                    <w:r>
                      <w:rPr>
                        <w:rStyle w:val="PageNumber"/>
                        <w:rFonts w:cs="Times New Roman" w:ascii="Times New Roman" w:hAnsi="Times New Roman"/>
                        <w:color w:val="000000"/>
                      </w:rPr>
                      <w:fldChar w:fldCharType="end"/>
                    </w:r>
                    <w:r>
                      <w:rPr>
                        <w:rStyle w:val="PageNumber"/>
                        <w:rFonts w:cs="Times New Roman" w:ascii="Times New Roman" w:hAnsi="Times New Roman"/>
                        <w:color w:val="000000"/>
                      </w:rPr>
                      <w:t xml:space="preserve"> </w:t>
                    </w:r>
                  </w:p>
                </w:txbxContent>
              </v:textbox>
              <w10:wrap type="square" side="largest"/>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20"/>
        <w:tab w:val="center" w:pos="3402" w:leader="none"/>
      </w:tabs>
      <w:jc w:val="both"/>
      <w:rPr>
        <w:rFonts w:ascii="Times New Roman" w:hAnsi="Times New Roman" w:cs="Times New Roman"/>
        <w:lang w:val="it-IT" w:eastAsia="it-IT"/>
      </w:rPr>
    </w:pPr>
    <w:r>
      <w:rPr>
        <w:rFonts w:cs="Times New Roman" w:ascii="Times New Roman" w:hAnsi="Times New Roman"/>
        <w:lang w:val="it-IT" w:eastAsia="it-IT"/>
      </w:rPr>
      <mc:AlternateContent>
        <mc:Choice Requires="wps">
          <w:drawing>
            <wp:anchor behindDoc="1" distT="1905" distB="1905" distL="635" distR="0" simplePos="0" locked="0" layoutInCell="1" allowOverlap="1" relativeHeight="9">
              <wp:simplePos x="0" y="0"/>
              <wp:positionH relativeFrom="column">
                <wp:posOffset>-1007745</wp:posOffset>
              </wp:positionH>
              <wp:positionV relativeFrom="paragraph">
                <wp:posOffset>845185</wp:posOffset>
              </wp:positionV>
              <wp:extent cx="7576820" cy="2540"/>
              <wp:effectExtent l="635" t="1905" r="0" b="1905"/>
              <wp:wrapNone/>
              <wp:docPr id="1" name="Immagine1"/>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66.55pt" to="517.2pt,66.7pt" ID="Immagine1" stroked="t" o:allowincell="f" style="position:absolute">
              <v:stroke color="black" weight="3240" joinstyle="miter" endcap="flat"/>
              <v:fill o:detectmouseclick="t" on="false"/>
              <w10:wrap type="none"/>
            </v:line>
          </w:pict>
        </mc:Fallback>
      </mc:AlternateContent>
      <mc:AlternateContent>
        <mc:Choice Requires="wps">
          <w:drawing>
            <wp:anchor behindDoc="1" distT="635" distB="635" distL="1905" distR="1905" simplePos="0" locked="0" layoutInCell="1" allowOverlap="1" relativeHeight="18">
              <wp:simplePos x="0" y="0"/>
              <wp:positionH relativeFrom="column">
                <wp:posOffset>-73025</wp:posOffset>
              </wp:positionH>
              <wp:positionV relativeFrom="paragraph">
                <wp:posOffset>-466725</wp:posOffset>
              </wp:positionV>
              <wp:extent cx="5715" cy="7119620"/>
              <wp:effectExtent l="1905" t="635" r="1905" b="635"/>
              <wp:wrapNone/>
              <wp:docPr id="2" name="Immagine2"/>
              <a:graphic xmlns:a="http://schemas.openxmlformats.org/drawingml/2006/main">
                <a:graphicData uri="http://schemas.microsoft.com/office/word/2010/wordprocessingShape">
                  <wps:wsp>
                    <wps:cNvSpPr/>
                    <wps:spPr>
                      <a:xfrm>
                        <a:off x="0" y="0"/>
                        <a:ext cx="5760" cy="71197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5.75pt,-36.75pt" to="-5.35pt,523.8pt" ID="Immagine2" stroked="t" o:allowincell="f" style="position:absolute">
              <v:stroke color="black" weight="3240" joinstyle="miter" endcap="flat"/>
              <v:fill o:detectmouseclick="t" on="false"/>
              <w10:wrap type="none"/>
            </v:line>
          </w:pict>
        </mc:Fallback>
      </mc:AlternateContent>
      <mc:AlternateContent>
        <mc:Choice Requires="wps">
          <w:drawing>
            <wp:anchor behindDoc="1" distT="635" distB="0" distL="1905" distR="1905" simplePos="0" locked="0" layoutInCell="1" allowOverlap="1" relativeHeight="44">
              <wp:simplePos x="0" y="0"/>
              <wp:positionH relativeFrom="column">
                <wp:posOffset>4812665</wp:posOffset>
              </wp:positionH>
              <wp:positionV relativeFrom="paragraph">
                <wp:posOffset>-413385</wp:posOffset>
              </wp:positionV>
              <wp:extent cx="21590" cy="10679430"/>
              <wp:effectExtent l="1905" t="635" r="1905" b="0"/>
              <wp:wrapNone/>
              <wp:docPr id="3" name="Immagine3"/>
              <a:graphic xmlns:a="http://schemas.openxmlformats.org/drawingml/2006/main">
                <a:graphicData uri="http://schemas.microsoft.com/office/word/2010/wordprocessingShape">
                  <wps:wsp>
                    <wps:cNvSpPr/>
                    <wps:spPr>
                      <a:xfrm>
                        <a:off x="0" y="0"/>
                        <a:ext cx="21600" cy="1067940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378.95pt,-32.55pt" to="380.6pt,808.3pt" ID="Immagine3"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53">
              <wp:simplePos x="0" y="0"/>
              <wp:positionH relativeFrom="column">
                <wp:posOffset>-1008380</wp:posOffset>
              </wp:positionH>
              <wp:positionV relativeFrom="paragraph">
                <wp:posOffset>1205865</wp:posOffset>
              </wp:positionV>
              <wp:extent cx="7576820" cy="2540"/>
              <wp:effectExtent l="0" t="1905" r="635" b="1905"/>
              <wp:wrapNone/>
              <wp:docPr id="4" name="Immagine4"/>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94.95pt" to="517.15pt,95.1pt" ID="Immagine4"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62">
              <wp:simplePos x="0" y="0"/>
              <wp:positionH relativeFrom="column">
                <wp:posOffset>-1008380</wp:posOffset>
              </wp:positionH>
              <wp:positionV relativeFrom="paragraph">
                <wp:posOffset>1565910</wp:posOffset>
              </wp:positionV>
              <wp:extent cx="7576820" cy="2540"/>
              <wp:effectExtent l="0" t="1905" r="635" b="1905"/>
              <wp:wrapNone/>
              <wp:docPr id="5" name="Immagine5"/>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123.3pt" to="517.15pt,123.45pt" ID="Immagine5"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71">
              <wp:simplePos x="0" y="0"/>
              <wp:positionH relativeFrom="column">
                <wp:posOffset>-1007745</wp:posOffset>
              </wp:positionH>
              <wp:positionV relativeFrom="paragraph">
                <wp:posOffset>1925320</wp:posOffset>
              </wp:positionV>
              <wp:extent cx="7576820" cy="2540"/>
              <wp:effectExtent l="635" t="1905" r="0" b="1905"/>
              <wp:wrapNone/>
              <wp:docPr id="6" name="Immagine6"/>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151.6pt" to="517.2pt,151.75pt" ID="Immagine6"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80">
              <wp:simplePos x="0" y="0"/>
              <wp:positionH relativeFrom="column">
                <wp:posOffset>-1008380</wp:posOffset>
              </wp:positionH>
              <wp:positionV relativeFrom="paragraph">
                <wp:posOffset>2286000</wp:posOffset>
              </wp:positionV>
              <wp:extent cx="7576820" cy="2540"/>
              <wp:effectExtent l="0" t="1905" r="635" b="1905"/>
              <wp:wrapNone/>
              <wp:docPr id="7" name="Immagine7"/>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180pt" to="517.15pt,180.15pt" ID="Immagine7"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89">
              <wp:simplePos x="0" y="0"/>
              <wp:positionH relativeFrom="column">
                <wp:posOffset>-1008380</wp:posOffset>
              </wp:positionH>
              <wp:positionV relativeFrom="paragraph">
                <wp:posOffset>2646045</wp:posOffset>
              </wp:positionV>
              <wp:extent cx="7576820" cy="1905"/>
              <wp:effectExtent l="0" t="1905" r="635" b="1905"/>
              <wp:wrapNone/>
              <wp:docPr id="8" name="Immagine8"/>
              <a:graphic xmlns:a="http://schemas.openxmlformats.org/drawingml/2006/main">
                <a:graphicData uri="http://schemas.microsoft.com/office/word/2010/wordprocessingShape">
                  <wps:wsp>
                    <wps:cNvSpPr/>
                    <wps:spPr>
                      <a:xfrm>
                        <a:off x="0" y="0"/>
                        <a:ext cx="7576920" cy="180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208.35pt" to="517.15pt,208.45pt" ID="Immagine8"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98">
              <wp:simplePos x="0" y="0"/>
              <wp:positionH relativeFrom="column">
                <wp:posOffset>-1008380</wp:posOffset>
              </wp:positionH>
              <wp:positionV relativeFrom="paragraph">
                <wp:posOffset>3006090</wp:posOffset>
              </wp:positionV>
              <wp:extent cx="7576820" cy="2540"/>
              <wp:effectExtent l="0" t="1905" r="635" b="1905"/>
              <wp:wrapNone/>
              <wp:docPr id="9" name="Immagine9"/>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236.7pt" to="517.15pt,236.85pt" ID="Immagine9"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07">
              <wp:simplePos x="0" y="0"/>
              <wp:positionH relativeFrom="column">
                <wp:posOffset>-1007745</wp:posOffset>
              </wp:positionH>
              <wp:positionV relativeFrom="paragraph">
                <wp:posOffset>3365500</wp:posOffset>
              </wp:positionV>
              <wp:extent cx="7576820" cy="2540"/>
              <wp:effectExtent l="635" t="1905" r="0" b="1905"/>
              <wp:wrapNone/>
              <wp:docPr id="10" name="Immagine10"/>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265pt" to="517.2pt,265.15pt" ID="Immagine10"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16">
              <wp:simplePos x="0" y="0"/>
              <wp:positionH relativeFrom="column">
                <wp:posOffset>-1008380</wp:posOffset>
              </wp:positionH>
              <wp:positionV relativeFrom="paragraph">
                <wp:posOffset>3726815</wp:posOffset>
              </wp:positionV>
              <wp:extent cx="7576820" cy="2540"/>
              <wp:effectExtent l="0" t="1905" r="635" b="1905"/>
              <wp:wrapNone/>
              <wp:docPr id="11" name="Immagine11"/>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293.45pt" to="517.15pt,293.6pt" ID="Immagine11"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25">
              <wp:simplePos x="0" y="0"/>
              <wp:positionH relativeFrom="column">
                <wp:posOffset>-1008380</wp:posOffset>
              </wp:positionH>
              <wp:positionV relativeFrom="paragraph">
                <wp:posOffset>4086225</wp:posOffset>
              </wp:positionV>
              <wp:extent cx="7576820" cy="2540"/>
              <wp:effectExtent l="0" t="1905" r="635" b="1905"/>
              <wp:wrapNone/>
              <wp:docPr id="12" name="Immagine12"/>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321.75pt" to="517.15pt,321.9pt" ID="Immagine12"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34">
              <wp:simplePos x="0" y="0"/>
              <wp:positionH relativeFrom="column">
                <wp:posOffset>-1008380</wp:posOffset>
              </wp:positionH>
              <wp:positionV relativeFrom="paragraph">
                <wp:posOffset>4446270</wp:posOffset>
              </wp:positionV>
              <wp:extent cx="7576820" cy="2540"/>
              <wp:effectExtent l="0" t="1905" r="635" b="1905"/>
              <wp:wrapNone/>
              <wp:docPr id="13" name="Immagine13"/>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350.1pt" to="517.15pt,350.25pt" ID="Immagine13"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43">
              <wp:simplePos x="0" y="0"/>
              <wp:positionH relativeFrom="column">
                <wp:posOffset>-1007745</wp:posOffset>
              </wp:positionH>
              <wp:positionV relativeFrom="paragraph">
                <wp:posOffset>4805680</wp:posOffset>
              </wp:positionV>
              <wp:extent cx="7576820" cy="2540"/>
              <wp:effectExtent l="635" t="1905" r="0" b="1905"/>
              <wp:wrapNone/>
              <wp:docPr id="14" name="Immagine14"/>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378.4pt" to="517.2pt,378.55pt" ID="Immagine14"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52">
              <wp:simplePos x="0" y="0"/>
              <wp:positionH relativeFrom="column">
                <wp:posOffset>-1008380</wp:posOffset>
              </wp:positionH>
              <wp:positionV relativeFrom="paragraph">
                <wp:posOffset>5166360</wp:posOffset>
              </wp:positionV>
              <wp:extent cx="7576820" cy="2540"/>
              <wp:effectExtent l="0" t="1905" r="635" b="1905"/>
              <wp:wrapNone/>
              <wp:docPr id="15" name="Immagine15"/>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406.8pt" to="517.15pt,406.95pt" ID="Immagine15"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61">
              <wp:simplePos x="0" y="0"/>
              <wp:positionH relativeFrom="column">
                <wp:posOffset>-1008380</wp:posOffset>
              </wp:positionH>
              <wp:positionV relativeFrom="paragraph">
                <wp:posOffset>5526405</wp:posOffset>
              </wp:positionV>
              <wp:extent cx="7576820" cy="1905"/>
              <wp:effectExtent l="0" t="1905" r="635" b="1905"/>
              <wp:wrapNone/>
              <wp:docPr id="16" name="Immagine16"/>
              <a:graphic xmlns:a="http://schemas.openxmlformats.org/drawingml/2006/main">
                <a:graphicData uri="http://schemas.microsoft.com/office/word/2010/wordprocessingShape">
                  <wps:wsp>
                    <wps:cNvSpPr/>
                    <wps:spPr>
                      <a:xfrm>
                        <a:off x="0" y="0"/>
                        <a:ext cx="7576920" cy="180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435.15pt" to="517.15pt,435.25pt" ID="Immagine16"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70">
              <wp:simplePos x="0" y="0"/>
              <wp:positionH relativeFrom="column">
                <wp:posOffset>-972185</wp:posOffset>
              </wp:positionH>
              <wp:positionV relativeFrom="paragraph">
                <wp:posOffset>5886450</wp:posOffset>
              </wp:positionV>
              <wp:extent cx="7576820" cy="2540"/>
              <wp:effectExtent l="635" t="1905" r="0" b="1905"/>
              <wp:wrapNone/>
              <wp:docPr id="17" name="Immagine17"/>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463.5pt" to="520pt,463.65pt" ID="Immagine17"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635" simplePos="0" locked="0" layoutInCell="1" allowOverlap="1" relativeHeight="179">
              <wp:simplePos x="0" y="0"/>
              <wp:positionH relativeFrom="column">
                <wp:posOffset>-971550</wp:posOffset>
              </wp:positionH>
              <wp:positionV relativeFrom="paragraph">
                <wp:posOffset>6245860</wp:posOffset>
              </wp:positionV>
              <wp:extent cx="7576820" cy="2540"/>
              <wp:effectExtent l="635" t="1905" r="635" b="1905"/>
              <wp:wrapNone/>
              <wp:docPr id="18" name="Immagine18"/>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pt,491.8pt" to="520.05pt,491.95pt" ID="Immagine18"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88">
              <wp:simplePos x="0" y="0"/>
              <wp:positionH relativeFrom="column">
                <wp:posOffset>-972185</wp:posOffset>
              </wp:positionH>
              <wp:positionV relativeFrom="paragraph">
                <wp:posOffset>6607175</wp:posOffset>
              </wp:positionV>
              <wp:extent cx="7576820" cy="2540"/>
              <wp:effectExtent l="635" t="1905" r="0" b="1905"/>
              <wp:wrapNone/>
              <wp:docPr id="19" name="Immagine19"/>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520.25pt" to="520pt,520.4pt" ID="Immagine19"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97">
              <wp:simplePos x="0" y="0"/>
              <wp:positionH relativeFrom="column">
                <wp:posOffset>-972185</wp:posOffset>
              </wp:positionH>
              <wp:positionV relativeFrom="paragraph">
                <wp:posOffset>6966585</wp:posOffset>
              </wp:positionV>
              <wp:extent cx="7576820" cy="2540"/>
              <wp:effectExtent l="635" t="1905" r="0" b="1905"/>
              <wp:wrapNone/>
              <wp:docPr id="20" name="Immagine20"/>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548.55pt" to="520pt,548.7pt" ID="Immagine20"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06">
              <wp:simplePos x="0" y="0"/>
              <wp:positionH relativeFrom="column">
                <wp:posOffset>-1008380</wp:posOffset>
              </wp:positionH>
              <wp:positionV relativeFrom="paragraph">
                <wp:posOffset>5886450</wp:posOffset>
              </wp:positionV>
              <wp:extent cx="7576820" cy="2540"/>
              <wp:effectExtent l="0" t="1905" r="635" b="1905"/>
              <wp:wrapNone/>
              <wp:docPr id="21" name="Immagine21"/>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463.5pt" to="517.15pt,463.65pt" ID="Immagine21"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215">
              <wp:simplePos x="0" y="0"/>
              <wp:positionH relativeFrom="column">
                <wp:posOffset>-1007745</wp:posOffset>
              </wp:positionH>
              <wp:positionV relativeFrom="paragraph">
                <wp:posOffset>6245860</wp:posOffset>
              </wp:positionV>
              <wp:extent cx="7576820" cy="2540"/>
              <wp:effectExtent l="635" t="1905" r="0" b="1905"/>
              <wp:wrapNone/>
              <wp:docPr id="22" name="Immagine22"/>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491.8pt" to="517.2pt,491.95pt" ID="Immagine22"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24">
              <wp:simplePos x="0" y="0"/>
              <wp:positionH relativeFrom="column">
                <wp:posOffset>-1008380</wp:posOffset>
              </wp:positionH>
              <wp:positionV relativeFrom="paragraph">
                <wp:posOffset>6607175</wp:posOffset>
              </wp:positionV>
              <wp:extent cx="7576820" cy="2540"/>
              <wp:effectExtent l="0" t="1905" r="635" b="1905"/>
              <wp:wrapNone/>
              <wp:docPr id="23" name="Immagine23"/>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520.25pt" to="517.15pt,520.4pt" ID="Immagine23"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33">
              <wp:simplePos x="0" y="0"/>
              <wp:positionH relativeFrom="column">
                <wp:posOffset>-1008380</wp:posOffset>
              </wp:positionH>
              <wp:positionV relativeFrom="paragraph">
                <wp:posOffset>6966585</wp:posOffset>
              </wp:positionV>
              <wp:extent cx="7576820" cy="2540"/>
              <wp:effectExtent l="0" t="1905" r="635" b="1905"/>
              <wp:wrapNone/>
              <wp:docPr id="24" name="Immagine24"/>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548.55pt" to="517.15pt,548.7pt" ID="Immagine24"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42">
              <wp:simplePos x="0" y="0"/>
              <wp:positionH relativeFrom="column">
                <wp:posOffset>-1008380</wp:posOffset>
              </wp:positionH>
              <wp:positionV relativeFrom="paragraph">
                <wp:posOffset>7326630</wp:posOffset>
              </wp:positionV>
              <wp:extent cx="7576820" cy="2540"/>
              <wp:effectExtent l="0" t="1905" r="635" b="1905"/>
              <wp:wrapNone/>
              <wp:docPr id="25" name="Immagine25"/>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576.9pt" to="517.15pt,577.05pt" ID="Immagine25"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251">
              <wp:simplePos x="0" y="0"/>
              <wp:positionH relativeFrom="column">
                <wp:posOffset>-1007745</wp:posOffset>
              </wp:positionH>
              <wp:positionV relativeFrom="paragraph">
                <wp:posOffset>7686040</wp:posOffset>
              </wp:positionV>
              <wp:extent cx="7576820" cy="2540"/>
              <wp:effectExtent l="635" t="1905" r="0" b="1905"/>
              <wp:wrapNone/>
              <wp:docPr id="26" name="Immagine26"/>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605.2pt" to="517.2pt,605.35pt" ID="Immagine26"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60">
              <wp:simplePos x="0" y="0"/>
              <wp:positionH relativeFrom="column">
                <wp:posOffset>-1008380</wp:posOffset>
              </wp:positionH>
              <wp:positionV relativeFrom="paragraph">
                <wp:posOffset>8046720</wp:posOffset>
              </wp:positionV>
              <wp:extent cx="7576820" cy="2540"/>
              <wp:effectExtent l="0" t="1905" r="635" b="1905"/>
              <wp:wrapNone/>
              <wp:docPr id="27" name="Immagine27"/>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633.6pt" to="517.15pt,633.75pt" ID="Immagine27"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69">
              <wp:simplePos x="0" y="0"/>
              <wp:positionH relativeFrom="column">
                <wp:posOffset>-1008380</wp:posOffset>
              </wp:positionH>
              <wp:positionV relativeFrom="paragraph">
                <wp:posOffset>8406765</wp:posOffset>
              </wp:positionV>
              <wp:extent cx="7576820" cy="1905"/>
              <wp:effectExtent l="0" t="1905" r="635" b="1905"/>
              <wp:wrapNone/>
              <wp:docPr id="28" name="Immagine28"/>
              <a:graphic xmlns:a="http://schemas.openxmlformats.org/drawingml/2006/main">
                <a:graphicData uri="http://schemas.microsoft.com/office/word/2010/wordprocessingShape">
                  <wps:wsp>
                    <wps:cNvSpPr/>
                    <wps:spPr>
                      <a:xfrm>
                        <a:off x="0" y="0"/>
                        <a:ext cx="7576920" cy="180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661.95pt" to="517.15pt,662.05pt" ID="Immagine28"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278">
              <wp:simplePos x="0" y="0"/>
              <wp:positionH relativeFrom="column">
                <wp:posOffset>-972185</wp:posOffset>
              </wp:positionH>
              <wp:positionV relativeFrom="paragraph">
                <wp:posOffset>8766810</wp:posOffset>
              </wp:positionV>
              <wp:extent cx="7576820" cy="2540"/>
              <wp:effectExtent l="635" t="1905" r="0" b="1905"/>
              <wp:wrapNone/>
              <wp:docPr id="29" name="Immagine29"/>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690.3pt" to="520pt,690.45pt" ID="Immagine29"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635" simplePos="0" locked="0" layoutInCell="1" allowOverlap="1" relativeHeight="287">
              <wp:simplePos x="0" y="0"/>
              <wp:positionH relativeFrom="column">
                <wp:posOffset>-971550</wp:posOffset>
              </wp:positionH>
              <wp:positionV relativeFrom="paragraph">
                <wp:posOffset>9126220</wp:posOffset>
              </wp:positionV>
              <wp:extent cx="7576820" cy="2540"/>
              <wp:effectExtent l="635" t="1905" r="635" b="1905"/>
              <wp:wrapNone/>
              <wp:docPr id="30" name="Immagine30"/>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pt,718.6pt" to="520.05pt,718.75pt" ID="Immagine30"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296">
              <wp:simplePos x="0" y="0"/>
              <wp:positionH relativeFrom="column">
                <wp:posOffset>-972185</wp:posOffset>
              </wp:positionH>
              <wp:positionV relativeFrom="paragraph">
                <wp:posOffset>9487535</wp:posOffset>
              </wp:positionV>
              <wp:extent cx="7576820" cy="2540"/>
              <wp:effectExtent l="635" t="1905" r="0" b="1905"/>
              <wp:wrapNone/>
              <wp:docPr id="31" name="Immagine31"/>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747.05pt" to="520pt,747.2pt" ID="Immagine31" stroked="t" o:allowincell="f" style="position:absolute">
              <v:stroke color="black" weight="3240" joinstyle="miter" endcap="flat"/>
              <v:fill o:detectmouseclick="t" on="false"/>
              <w10:wrap type="none"/>
            </v:lin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20"/>
        <w:tab w:val="center" w:pos="3402" w:leader="none"/>
      </w:tabs>
      <w:jc w:val="both"/>
      <w:rPr>
        <w:rFonts w:ascii="Times New Roman" w:hAnsi="Times New Roman" w:cs="Times New Roman"/>
        <w:lang w:val="it-IT" w:eastAsia="it-IT"/>
      </w:rPr>
    </w:pPr>
    <w:r>
      <w:rPr>
        <w:rFonts w:cs="Times New Roman" w:ascii="Times New Roman" w:hAnsi="Times New Roman"/>
        <w:lang w:val="it-IT" w:eastAsia="it-IT"/>
      </w:rPr>
      <mc:AlternateContent>
        <mc:Choice Requires="wps">
          <w:drawing>
            <wp:anchor behindDoc="1" distT="1905" distB="1905" distL="635" distR="0" simplePos="0" locked="0" layoutInCell="1" allowOverlap="1" relativeHeight="9">
              <wp:simplePos x="0" y="0"/>
              <wp:positionH relativeFrom="column">
                <wp:posOffset>-1007745</wp:posOffset>
              </wp:positionH>
              <wp:positionV relativeFrom="paragraph">
                <wp:posOffset>845185</wp:posOffset>
              </wp:positionV>
              <wp:extent cx="7576820" cy="2540"/>
              <wp:effectExtent l="635" t="1905" r="0" b="1905"/>
              <wp:wrapNone/>
              <wp:docPr id="32" name="Immagine1"/>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66.55pt" to="517.2pt,66.7pt" ID="Immagine1" stroked="t" o:allowincell="f" style="position:absolute">
              <v:stroke color="black" weight="3240" joinstyle="miter" endcap="flat"/>
              <v:fill o:detectmouseclick="t" on="false"/>
              <w10:wrap type="none"/>
            </v:line>
          </w:pict>
        </mc:Fallback>
      </mc:AlternateContent>
      <mc:AlternateContent>
        <mc:Choice Requires="wps">
          <w:drawing>
            <wp:anchor behindDoc="1" distT="635" distB="635" distL="1905" distR="1905" simplePos="0" locked="0" layoutInCell="1" allowOverlap="1" relativeHeight="18">
              <wp:simplePos x="0" y="0"/>
              <wp:positionH relativeFrom="column">
                <wp:posOffset>-73025</wp:posOffset>
              </wp:positionH>
              <wp:positionV relativeFrom="paragraph">
                <wp:posOffset>-466725</wp:posOffset>
              </wp:positionV>
              <wp:extent cx="5715" cy="7119620"/>
              <wp:effectExtent l="1905" t="635" r="1905" b="635"/>
              <wp:wrapNone/>
              <wp:docPr id="33" name="Immagine2"/>
              <a:graphic xmlns:a="http://schemas.openxmlformats.org/drawingml/2006/main">
                <a:graphicData uri="http://schemas.microsoft.com/office/word/2010/wordprocessingShape">
                  <wps:wsp>
                    <wps:cNvSpPr/>
                    <wps:spPr>
                      <a:xfrm>
                        <a:off x="0" y="0"/>
                        <a:ext cx="5760" cy="71197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5.75pt,-36.75pt" to="-5.35pt,523.8pt" ID="Immagine2" stroked="t" o:allowincell="f" style="position:absolute">
              <v:stroke color="black" weight="3240" joinstyle="miter" endcap="flat"/>
              <v:fill o:detectmouseclick="t" on="false"/>
              <w10:wrap type="none"/>
            </v:line>
          </w:pict>
        </mc:Fallback>
      </mc:AlternateContent>
      <mc:AlternateContent>
        <mc:Choice Requires="wps">
          <w:drawing>
            <wp:anchor behindDoc="1" distT="635" distB="0" distL="1905" distR="1905" simplePos="0" locked="0" layoutInCell="1" allowOverlap="1" relativeHeight="44">
              <wp:simplePos x="0" y="0"/>
              <wp:positionH relativeFrom="column">
                <wp:posOffset>4812665</wp:posOffset>
              </wp:positionH>
              <wp:positionV relativeFrom="paragraph">
                <wp:posOffset>-413385</wp:posOffset>
              </wp:positionV>
              <wp:extent cx="21590" cy="10679430"/>
              <wp:effectExtent l="1905" t="635" r="1905" b="0"/>
              <wp:wrapNone/>
              <wp:docPr id="34" name="Immagine3"/>
              <a:graphic xmlns:a="http://schemas.openxmlformats.org/drawingml/2006/main">
                <a:graphicData uri="http://schemas.microsoft.com/office/word/2010/wordprocessingShape">
                  <wps:wsp>
                    <wps:cNvSpPr/>
                    <wps:spPr>
                      <a:xfrm>
                        <a:off x="0" y="0"/>
                        <a:ext cx="21600" cy="1067940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378.95pt,-32.55pt" to="380.6pt,808.3pt" ID="Immagine3"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53">
              <wp:simplePos x="0" y="0"/>
              <wp:positionH relativeFrom="column">
                <wp:posOffset>-1008380</wp:posOffset>
              </wp:positionH>
              <wp:positionV relativeFrom="paragraph">
                <wp:posOffset>1205865</wp:posOffset>
              </wp:positionV>
              <wp:extent cx="7576820" cy="2540"/>
              <wp:effectExtent l="0" t="1905" r="635" b="1905"/>
              <wp:wrapNone/>
              <wp:docPr id="35" name="Immagine4"/>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94.95pt" to="517.15pt,95.1pt" ID="Immagine4"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62">
              <wp:simplePos x="0" y="0"/>
              <wp:positionH relativeFrom="column">
                <wp:posOffset>-1008380</wp:posOffset>
              </wp:positionH>
              <wp:positionV relativeFrom="paragraph">
                <wp:posOffset>1565910</wp:posOffset>
              </wp:positionV>
              <wp:extent cx="7576820" cy="2540"/>
              <wp:effectExtent l="0" t="1905" r="635" b="1905"/>
              <wp:wrapNone/>
              <wp:docPr id="36" name="Immagine5"/>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123.3pt" to="517.15pt,123.45pt" ID="Immagine5"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71">
              <wp:simplePos x="0" y="0"/>
              <wp:positionH relativeFrom="column">
                <wp:posOffset>-1007745</wp:posOffset>
              </wp:positionH>
              <wp:positionV relativeFrom="paragraph">
                <wp:posOffset>1925320</wp:posOffset>
              </wp:positionV>
              <wp:extent cx="7576820" cy="2540"/>
              <wp:effectExtent l="635" t="1905" r="0" b="1905"/>
              <wp:wrapNone/>
              <wp:docPr id="37" name="Immagine6"/>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151.6pt" to="517.2pt,151.75pt" ID="Immagine6"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80">
              <wp:simplePos x="0" y="0"/>
              <wp:positionH relativeFrom="column">
                <wp:posOffset>-1008380</wp:posOffset>
              </wp:positionH>
              <wp:positionV relativeFrom="paragraph">
                <wp:posOffset>2286000</wp:posOffset>
              </wp:positionV>
              <wp:extent cx="7576820" cy="2540"/>
              <wp:effectExtent l="0" t="1905" r="635" b="1905"/>
              <wp:wrapNone/>
              <wp:docPr id="38" name="Immagine7"/>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180pt" to="517.15pt,180.15pt" ID="Immagine7"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89">
              <wp:simplePos x="0" y="0"/>
              <wp:positionH relativeFrom="column">
                <wp:posOffset>-1008380</wp:posOffset>
              </wp:positionH>
              <wp:positionV relativeFrom="paragraph">
                <wp:posOffset>2646045</wp:posOffset>
              </wp:positionV>
              <wp:extent cx="7576820" cy="1905"/>
              <wp:effectExtent l="0" t="1905" r="635" b="1905"/>
              <wp:wrapNone/>
              <wp:docPr id="39" name="Immagine8"/>
              <a:graphic xmlns:a="http://schemas.openxmlformats.org/drawingml/2006/main">
                <a:graphicData uri="http://schemas.microsoft.com/office/word/2010/wordprocessingShape">
                  <wps:wsp>
                    <wps:cNvSpPr/>
                    <wps:spPr>
                      <a:xfrm>
                        <a:off x="0" y="0"/>
                        <a:ext cx="7576920" cy="180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208.35pt" to="517.15pt,208.45pt" ID="Immagine8"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98">
              <wp:simplePos x="0" y="0"/>
              <wp:positionH relativeFrom="column">
                <wp:posOffset>-1008380</wp:posOffset>
              </wp:positionH>
              <wp:positionV relativeFrom="paragraph">
                <wp:posOffset>3006090</wp:posOffset>
              </wp:positionV>
              <wp:extent cx="7576820" cy="2540"/>
              <wp:effectExtent l="0" t="1905" r="635" b="1905"/>
              <wp:wrapNone/>
              <wp:docPr id="40" name="Immagine9"/>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236.7pt" to="517.15pt,236.85pt" ID="Immagine9"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07">
              <wp:simplePos x="0" y="0"/>
              <wp:positionH relativeFrom="column">
                <wp:posOffset>-1007745</wp:posOffset>
              </wp:positionH>
              <wp:positionV relativeFrom="paragraph">
                <wp:posOffset>3365500</wp:posOffset>
              </wp:positionV>
              <wp:extent cx="7576820" cy="2540"/>
              <wp:effectExtent l="635" t="1905" r="0" b="1905"/>
              <wp:wrapNone/>
              <wp:docPr id="41" name="Immagine10"/>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265pt" to="517.2pt,265.15pt" ID="Immagine10"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16">
              <wp:simplePos x="0" y="0"/>
              <wp:positionH relativeFrom="column">
                <wp:posOffset>-1008380</wp:posOffset>
              </wp:positionH>
              <wp:positionV relativeFrom="paragraph">
                <wp:posOffset>3726815</wp:posOffset>
              </wp:positionV>
              <wp:extent cx="7576820" cy="2540"/>
              <wp:effectExtent l="0" t="1905" r="635" b="1905"/>
              <wp:wrapNone/>
              <wp:docPr id="42" name="Immagine11"/>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293.45pt" to="517.15pt,293.6pt" ID="Immagine11"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25">
              <wp:simplePos x="0" y="0"/>
              <wp:positionH relativeFrom="column">
                <wp:posOffset>-1008380</wp:posOffset>
              </wp:positionH>
              <wp:positionV relativeFrom="paragraph">
                <wp:posOffset>4086225</wp:posOffset>
              </wp:positionV>
              <wp:extent cx="7576820" cy="2540"/>
              <wp:effectExtent l="0" t="1905" r="635" b="1905"/>
              <wp:wrapNone/>
              <wp:docPr id="43" name="Immagine12"/>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321.75pt" to="517.15pt,321.9pt" ID="Immagine12"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34">
              <wp:simplePos x="0" y="0"/>
              <wp:positionH relativeFrom="column">
                <wp:posOffset>-1008380</wp:posOffset>
              </wp:positionH>
              <wp:positionV relativeFrom="paragraph">
                <wp:posOffset>4446270</wp:posOffset>
              </wp:positionV>
              <wp:extent cx="7576820" cy="2540"/>
              <wp:effectExtent l="0" t="1905" r="635" b="1905"/>
              <wp:wrapNone/>
              <wp:docPr id="44" name="Immagine13"/>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350.1pt" to="517.15pt,350.25pt" ID="Immagine13"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43">
              <wp:simplePos x="0" y="0"/>
              <wp:positionH relativeFrom="column">
                <wp:posOffset>-1007745</wp:posOffset>
              </wp:positionH>
              <wp:positionV relativeFrom="paragraph">
                <wp:posOffset>4805680</wp:posOffset>
              </wp:positionV>
              <wp:extent cx="7576820" cy="2540"/>
              <wp:effectExtent l="635" t="1905" r="0" b="1905"/>
              <wp:wrapNone/>
              <wp:docPr id="45" name="Immagine14"/>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378.4pt" to="517.2pt,378.55pt" ID="Immagine14"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52">
              <wp:simplePos x="0" y="0"/>
              <wp:positionH relativeFrom="column">
                <wp:posOffset>-1008380</wp:posOffset>
              </wp:positionH>
              <wp:positionV relativeFrom="paragraph">
                <wp:posOffset>5166360</wp:posOffset>
              </wp:positionV>
              <wp:extent cx="7576820" cy="2540"/>
              <wp:effectExtent l="0" t="1905" r="635" b="1905"/>
              <wp:wrapNone/>
              <wp:docPr id="46" name="Immagine15"/>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406.8pt" to="517.15pt,406.95pt" ID="Immagine15"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161">
              <wp:simplePos x="0" y="0"/>
              <wp:positionH relativeFrom="column">
                <wp:posOffset>-1008380</wp:posOffset>
              </wp:positionH>
              <wp:positionV relativeFrom="paragraph">
                <wp:posOffset>5526405</wp:posOffset>
              </wp:positionV>
              <wp:extent cx="7576820" cy="1905"/>
              <wp:effectExtent l="0" t="1905" r="635" b="1905"/>
              <wp:wrapNone/>
              <wp:docPr id="47" name="Immagine16"/>
              <a:graphic xmlns:a="http://schemas.openxmlformats.org/drawingml/2006/main">
                <a:graphicData uri="http://schemas.microsoft.com/office/word/2010/wordprocessingShape">
                  <wps:wsp>
                    <wps:cNvSpPr/>
                    <wps:spPr>
                      <a:xfrm>
                        <a:off x="0" y="0"/>
                        <a:ext cx="7576920" cy="180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435.15pt" to="517.15pt,435.25pt" ID="Immagine16"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70">
              <wp:simplePos x="0" y="0"/>
              <wp:positionH relativeFrom="column">
                <wp:posOffset>-972185</wp:posOffset>
              </wp:positionH>
              <wp:positionV relativeFrom="paragraph">
                <wp:posOffset>5886450</wp:posOffset>
              </wp:positionV>
              <wp:extent cx="7576820" cy="2540"/>
              <wp:effectExtent l="635" t="1905" r="0" b="1905"/>
              <wp:wrapNone/>
              <wp:docPr id="48" name="Immagine17"/>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463.5pt" to="520pt,463.65pt" ID="Immagine17"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635" simplePos="0" locked="0" layoutInCell="1" allowOverlap="1" relativeHeight="179">
              <wp:simplePos x="0" y="0"/>
              <wp:positionH relativeFrom="column">
                <wp:posOffset>-971550</wp:posOffset>
              </wp:positionH>
              <wp:positionV relativeFrom="paragraph">
                <wp:posOffset>6245860</wp:posOffset>
              </wp:positionV>
              <wp:extent cx="7576820" cy="2540"/>
              <wp:effectExtent l="635" t="1905" r="635" b="1905"/>
              <wp:wrapNone/>
              <wp:docPr id="49" name="Immagine18"/>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pt,491.8pt" to="520.05pt,491.95pt" ID="Immagine18"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88">
              <wp:simplePos x="0" y="0"/>
              <wp:positionH relativeFrom="column">
                <wp:posOffset>-972185</wp:posOffset>
              </wp:positionH>
              <wp:positionV relativeFrom="paragraph">
                <wp:posOffset>6607175</wp:posOffset>
              </wp:positionV>
              <wp:extent cx="7576820" cy="2540"/>
              <wp:effectExtent l="635" t="1905" r="0" b="1905"/>
              <wp:wrapNone/>
              <wp:docPr id="50" name="Immagine19"/>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520.25pt" to="520pt,520.4pt" ID="Immagine19"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197">
              <wp:simplePos x="0" y="0"/>
              <wp:positionH relativeFrom="column">
                <wp:posOffset>-972185</wp:posOffset>
              </wp:positionH>
              <wp:positionV relativeFrom="paragraph">
                <wp:posOffset>6966585</wp:posOffset>
              </wp:positionV>
              <wp:extent cx="7576820" cy="2540"/>
              <wp:effectExtent l="635" t="1905" r="0" b="1905"/>
              <wp:wrapNone/>
              <wp:docPr id="51" name="Immagine20"/>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548.55pt" to="520pt,548.7pt" ID="Immagine20"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06">
              <wp:simplePos x="0" y="0"/>
              <wp:positionH relativeFrom="column">
                <wp:posOffset>-1008380</wp:posOffset>
              </wp:positionH>
              <wp:positionV relativeFrom="paragraph">
                <wp:posOffset>5886450</wp:posOffset>
              </wp:positionV>
              <wp:extent cx="7576820" cy="2540"/>
              <wp:effectExtent l="0" t="1905" r="635" b="1905"/>
              <wp:wrapNone/>
              <wp:docPr id="52" name="Immagine21"/>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463.5pt" to="517.15pt,463.65pt" ID="Immagine21"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215">
              <wp:simplePos x="0" y="0"/>
              <wp:positionH relativeFrom="column">
                <wp:posOffset>-1007745</wp:posOffset>
              </wp:positionH>
              <wp:positionV relativeFrom="paragraph">
                <wp:posOffset>6245860</wp:posOffset>
              </wp:positionV>
              <wp:extent cx="7576820" cy="2540"/>
              <wp:effectExtent l="635" t="1905" r="0" b="1905"/>
              <wp:wrapNone/>
              <wp:docPr id="53" name="Immagine22"/>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491.8pt" to="517.2pt,491.95pt" ID="Immagine22"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24">
              <wp:simplePos x="0" y="0"/>
              <wp:positionH relativeFrom="column">
                <wp:posOffset>-1008380</wp:posOffset>
              </wp:positionH>
              <wp:positionV relativeFrom="paragraph">
                <wp:posOffset>6607175</wp:posOffset>
              </wp:positionV>
              <wp:extent cx="7576820" cy="2540"/>
              <wp:effectExtent l="0" t="1905" r="635" b="1905"/>
              <wp:wrapNone/>
              <wp:docPr id="54" name="Immagine23"/>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520.25pt" to="517.15pt,520.4pt" ID="Immagine23"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33">
              <wp:simplePos x="0" y="0"/>
              <wp:positionH relativeFrom="column">
                <wp:posOffset>-1008380</wp:posOffset>
              </wp:positionH>
              <wp:positionV relativeFrom="paragraph">
                <wp:posOffset>6966585</wp:posOffset>
              </wp:positionV>
              <wp:extent cx="7576820" cy="2540"/>
              <wp:effectExtent l="0" t="1905" r="635" b="1905"/>
              <wp:wrapNone/>
              <wp:docPr id="55" name="Immagine24"/>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548.55pt" to="517.15pt,548.7pt" ID="Immagine24"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42">
              <wp:simplePos x="0" y="0"/>
              <wp:positionH relativeFrom="column">
                <wp:posOffset>-1008380</wp:posOffset>
              </wp:positionH>
              <wp:positionV relativeFrom="paragraph">
                <wp:posOffset>7326630</wp:posOffset>
              </wp:positionV>
              <wp:extent cx="7576820" cy="2540"/>
              <wp:effectExtent l="0" t="1905" r="635" b="1905"/>
              <wp:wrapNone/>
              <wp:docPr id="56" name="Immagine25"/>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576.9pt" to="517.15pt,577.05pt" ID="Immagine25"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251">
              <wp:simplePos x="0" y="0"/>
              <wp:positionH relativeFrom="column">
                <wp:posOffset>-1007745</wp:posOffset>
              </wp:positionH>
              <wp:positionV relativeFrom="paragraph">
                <wp:posOffset>7686040</wp:posOffset>
              </wp:positionV>
              <wp:extent cx="7576820" cy="2540"/>
              <wp:effectExtent l="635" t="1905" r="0" b="1905"/>
              <wp:wrapNone/>
              <wp:docPr id="57" name="Immagine26"/>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35pt,605.2pt" to="517.2pt,605.35pt" ID="Immagine26"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60">
              <wp:simplePos x="0" y="0"/>
              <wp:positionH relativeFrom="column">
                <wp:posOffset>-1008380</wp:posOffset>
              </wp:positionH>
              <wp:positionV relativeFrom="paragraph">
                <wp:posOffset>8046720</wp:posOffset>
              </wp:positionV>
              <wp:extent cx="7576820" cy="2540"/>
              <wp:effectExtent l="0" t="1905" r="635" b="1905"/>
              <wp:wrapNone/>
              <wp:docPr id="58" name="Immagine27"/>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633.6pt" to="517.15pt,633.75pt" ID="Immagine27"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0" distR="635" simplePos="0" locked="0" layoutInCell="1" allowOverlap="1" relativeHeight="269">
              <wp:simplePos x="0" y="0"/>
              <wp:positionH relativeFrom="column">
                <wp:posOffset>-1008380</wp:posOffset>
              </wp:positionH>
              <wp:positionV relativeFrom="paragraph">
                <wp:posOffset>8406765</wp:posOffset>
              </wp:positionV>
              <wp:extent cx="7576820" cy="1905"/>
              <wp:effectExtent l="0" t="1905" r="635" b="1905"/>
              <wp:wrapNone/>
              <wp:docPr id="59" name="Immagine28"/>
              <a:graphic xmlns:a="http://schemas.openxmlformats.org/drawingml/2006/main">
                <a:graphicData uri="http://schemas.microsoft.com/office/word/2010/wordprocessingShape">
                  <wps:wsp>
                    <wps:cNvSpPr/>
                    <wps:spPr>
                      <a:xfrm>
                        <a:off x="0" y="0"/>
                        <a:ext cx="7576920" cy="180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9.4pt,661.95pt" to="517.15pt,662.05pt" ID="Immagine28"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278">
              <wp:simplePos x="0" y="0"/>
              <wp:positionH relativeFrom="column">
                <wp:posOffset>-972185</wp:posOffset>
              </wp:positionH>
              <wp:positionV relativeFrom="paragraph">
                <wp:posOffset>8766810</wp:posOffset>
              </wp:positionV>
              <wp:extent cx="7576820" cy="2540"/>
              <wp:effectExtent l="635" t="1905" r="0" b="1905"/>
              <wp:wrapNone/>
              <wp:docPr id="60" name="Immagine29"/>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690.3pt" to="520pt,690.45pt" ID="Immagine29"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635" simplePos="0" locked="0" layoutInCell="1" allowOverlap="1" relativeHeight="287">
              <wp:simplePos x="0" y="0"/>
              <wp:positionH relativeFrom="column">
                <wp:posOffset>-971550</wp:posOffset>
              </wp:positionH>
              <wp:positionV relativeFrom="paragraph">
                <wp:posOffset>9126220</wp:posOffset>
              </wp:positionV>
              <wp:extent cx="7576820" cy="2540"/>
              <wp:effectExtent l="635" t="1905" r="635" b="1905"/>
              <wp:wrapNone/>
              <wp:docPr id="61" name="Immagine30"/>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pt,718.6pt" to="520.05pt,718.75pt" ID="Immagine30" stroked="t" o:allowincell="f" style="position:absolute">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296">
              <wp:simplePos x="0" y="0"/>
              <wp:positionH relativeFrom="column">
                <wp:posOffset>-972185</wp:posOffset>
              </wp:positionH>
              <wp:positionV relativeFrom="paragraph">
                <wp:posOffset>9487535</wp:posOffset>
              </wp:positionV>
              <wp:extent cx="7576820" cy="2540"/>
              <wp:effectExtent l="635" t="1905" r="0" b="1905"/>
              <wp:wrapNone/>
              <wp:docPr id="62" name="Immagine31"/>
              <a:graphic xmlns:a="http://schemas.openxmlformats.org/drawingml/2006/main">
                <a:graphicData uri="http://schemas.microsoft.com/office/word/2010/wordprocessingShape">
                  <wps:wsp>
                    <wps:cNvSpPr/>
                    <wps:spPr>
                      <a:xfrm>
                        <a:off x="0" y="0"/>
                        <a:ext cx="7576920" cy="2520"/>
                      </a:xfrm>
                      <a:prstGeom prst="line">
                        <a:avLst/>
                      </a:prstGeom>
                      <a:ln w="3240">
                        <a:solidFill>
                          <a:srgbClr val="000000"/>
                        </a:solidFill>
                        <a:miter/>
                      </a:ln>
                    </wps:spPr>
                    <wps:style>
                      <a:lnRef idx="0"/>
                      <a:fillRef idx="0"/>
                      <a:effectRef idx="0"/>
                      <a:fontRef idx="minor"/>
                    </wps:style>
                    <wps:bodyPr/>
                  </wps:wsp>
                </a:graphicData>
              </a:graphic>
            </wp:anchor>
          </w:drawing>
        </mc:Choice>
        <mc:Fallback>
          <w:pict>
            <v:line id="shape_0" from="-76.55pt,747.05pt" to="520pt,747.2pt" ID="Immagine31" stroked="t" o:allowincell="f" style="position:absolute">
              <v:stroke color="black" weight="3240" joinstyle="miter" endcap="flat"/>
              <v:fill o:detectmouseclick="t" on="false"/>
              <w10:wrap type="none"/>
            </v:line>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71"/>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it-IT" w:eastAsia="zh-CN" w:bidi="hi-IN"/>
      </w:rPr>
    </w:rPrDefault>
    <w:pPrDefault>
      <w:pPr>
        <w:suppressAutoHyphens w:val="true"/>
      </w:pPr>
    </w:pPrDefault>
  </w:docDefaults>
  <w:style w:type="paragraph" w:styleId="Normal">
    <w:name w:val="Normal"/>
    <w:qFormat/>
    <w:pPr>
      <w:widowControl w:val="false"/>
      <w:suppressAutoHyphens w:val="true"/>
      <w:bidi w:val="0"/>
      <w:spacing w:lineRule="exact" w:line="567" w:before="0" w:after="0"/>
      <w:jc w:val="start"/>
    </w:pPr>
    <w:rPr>
      <w:rFonts w:ascii="Arial" w:hAnsi="Arial" w:eastAsia="Times New Roman" w:cs="Arial"/>
      <w:color w:val="auto"/>
      <w:kern w:val="0"/>
      <w:sz w:val="20"/>
      <w:szCs w:val="20"/>
      <w:lang w:val="it-IT" w:eastAsia="zh-CN" w:bidi="ar-SA"/>
    </w:rPr>
  </w:style>
  <w:style w:type="paragraph" w:styleId="Heading1">
    <w:name w:val="heading 1"/>
    <w:basedOn w:val="Normal"/>
    <w:next w:val="Normal"/>
    <w:qFormat/>
    <w:pPr>
      <w:keepNext w:val="true"/>
      <w:numPr>
        <w:ilvl w:val="0"/>
        <w:numId w:val="1"/>
      </w:numPr>
      <w:jc w:val="center"/>
      <w:outlineLvl w:val="0"/>
    </w:pPr>
    <w:rPr>
      <w:b/>
      <w:bCs/>
      <w:sz w:val="24"/>
      <w:szCs w:val="24"/>
      <w:u w:val="single"/>
    </w:rPr>
  </w:style>
  <w:style w:type="paragraph" w:styleId="Heading2">
    <w:name w:val="heading 2"/>
    <w:basedOn w:val="Normal"/>
    <w:next w:val="Normal"/>
    <w:qFormat/>
    <w:pPr>
      <w:keepNext w:val="true"/>
      <w:numPr>
        <w:ilvl w:val="1"/>
        <w:numId w:val="1"/>
      </w:numPr>
      <w:jc w:val="both"/>
      <w:outlineLvl w:val="1"/>
    </w:pPr>
    <w:rPr>
      <w:b/>
      <w:bCs/>
      <w:sz w:val="24"/>
      <w:szCs w:val="24"/>
      <w:u w:val="single"/>
    </w:rPr>
  </w:style>
  <w:style w:type="paragraph" w:styleId="Heading3">
    <w:name w:val="heading 3"/>
    <w:basedOn w:val="Normal"/>
    <w:next w:val="Normal"/>
    <w:qFormat/>
    <w:pPr>
      <w:keepNext w:val="true"/>
      <w:numPr>
        <w:ilvl w:val="2"/>
        <w:numId w:val="1"/>
      </w:numPr>
      <w:jc w:val="both"/>
      <w:outlineLvl w:val="2"/>
    </w:pPr>
    <w:rPr>
      <w:b/>
      <w:bCs/>
      <w:sz w:val="24"/>
      <w:szCs w:val="24"/>
    </w:rPr>
  </w:style>
  <w:style w:type="paragraph" w:styleId="Heading4">
    <w:name w:val="heading 4"/>
    <w:basedOn w:val="Normal"/>
    <w:next w:val="Normal"/>
    <w:qFormat/>
    <w:pPr>
      <w:keepNext w:val="true"/>
      <w:numPr>
        <w:ilvl w:val="3"/>
        <w:numId w:val="1"/>
      </w:numPr>
      <w:outlineLvl w:val="3"/>
    </w:pPr>
    <w:rPr>
      <w:b/>
      <w:bCs/>
      <w:sz w:val="24"/>
      <w:szCs w:val="24"/>
      <w:u w:val="single"/>
    </w:rPr>
  </w:style>
  <w:style w:type="paragraph" w:styleId="Heading5">
    <w:name w:val="heading 5"/>
    <w:basedOn w:val="Normal"/>
    <w:next w:val="Normal"/>
    <w:qFormat/>
    <w:pPr>
      <w:keepNext w:val="true"/>
      <w:numPr>
        <w:ilvl w:val="4"/>
        <w:numId w:val="1"/>
      </w:numPr>
      <w:jc w:val="both"/>
      <w:outlineLvl w:val="4"/>
    </w:pPr>
    <w:rPr>
      <w:sz w:val="24"/>
      <w:szCs w:val="24"/>
    </w:rPr>
  </w:style>
  <w:style w:type="paragraph" w:styleId="Heading6">
    <w:name w:val="heading 6"/>
    <w:basedOn w:val="Normal"/>
    <w:next w:val="Normal"/>
    <w:qFormat/>
    <w:pPr>
      <w:keepNext w:val="true"/>
      <w:numPr>
        <w:ilvl w:val="5"/>
        <w:numId w:val="1"/>
      </w:numPr>
      <w:outlineLvl w:val="5"/>
    </w:pPr>
    <w:rPr>
      <w:sz w:val="28"/>
      <w:szCs w:val="28"/>
    </w:rPr>
  </w:style>
  <w:style w:type="paragraph" w:styleId="Heading7">
    <w:name w:val="heading 7"/>
    <w:basedOn w:val="Normal"/>
    <w:next w:val="Normal"/>
    <w:qFormat/>
    <w:pPr>
      <w:keepNext w:val="true"/>
      <w:numPr>
        <w:ilvl w:val="6"/>
        <w:numId w:val="1"/>
      </w:numPr>
      <w:jc w:val="end"/>
      <w:outlineLvl w:val="6"/>
    </w:pPr>
    <w:rPr>
      <w:sz w:val="24"/>
      <w:szCs w:val="24"/>
    </w:rPr>
  </w:style>
  <w:style w:type="paragraph" w:styleId="Heading8">
    <w:name w:val="heading 8"/>
    <w:basedOn w:val="Normal"/>
    <w:next w:val="Normal"/>
    <w:qFormat/>
    <w:pPr>
      <w:keepNext w:val="true"/>
      <w:numPr>
        <w:ilvl w:val="7"/>
        <w:numId w:val="1"/>
      </w:numPr>
      <w:jc w:val="end"/>
      <w:outlineLvl w:val="7"/>
    </w:pPr>
    <w:rPr>
      <w:sz w:val="24"/>
      <w:szCs w:val="24"/>
      <w:u w:val="single"/>
    </w:rPr>
  </w:style>
  <w:style w:type="paragraph" w:styleId="Heading9">
    <w:name w:val="heading 9"/>
    <w:basedOn w:val="Normal"/>
    <w:next w:val="Normal"/>
    <w:qFormat/>
    <w:pPr>
      <w:keepNext w:val="true"/>
      <w:numPr>
        <w:ilvl w:val="8"/>
        <w:numId w:val="1"/>
      </w:numPr>
      <w:jc w:val="center"/>
      <w:outlineLvl w:val="8"/>
    </w:pPr>
    <w:rPr>
      <w:b/>
      <w:bCs/>
      <w:spacing w:val="20"/>
      <w:sz w:val="28"/>
      <w:szCs w:val="28"/>
      <w:u w:val="single"/>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Carpredefinitoparagrafo">
    <w:name w:val="Car. predefinito paragrafo"/>
    <w:qFormat/>
    <w:rPr/>
  </w:style>
  <w:style w:type="character" w:styleId="Carpredefinitoparagrafo2">
    <w:name w:val="Car. predefinito paragrafo2"/>
    <w:qFormat/>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rFonts w:ascii="Wingdings" w:hAnsi="Wingdings" w:cs="Wingdings"/>
    </w:rPr>
  </w:style>
  <w:style w:type="character" w:styleId="WW8Num4z1">
    <w:name w:val="WW8Num4z1"/>
    <w:qFormat/>
    <w:rPr>
      <w:rFonts w:ascii="Courier New" w:hAnsi="Courier New" w:cs="Courier New"/>
    </w:rPr>
  </w:style>
  <w:style w:type="character" w:styleId="WW8Num4z3">
    <w:name w:val="WW8Num4z3"/>
    <w:qFormat/>
    <w:rPr>
      <w:rFonts w:ascii="Symbol" w:hAnsi="Symbol" w:cs="Symbol"/>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Symbol" w:hAnsi="Symbol" w:cs="Symbol"/>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Courier New" w:hAnsi="Courier New" w:cs="Courier New"/>
    </w:rPr>
  </w:style>
  <w:style w:type="character" w:styleId="WW8Num18z2">
    <w:name w:val="WW8Num18z2"/>
    <w:qFormat/>
    <w:rPr>
      <w:rFonts w:ascii="Wingdings" w:hAnsi="Wingdings" w:cs="Wingdings"/>
    </w:rPr>
  </w:style>
  <w:style w:type="character" w:styleId="WW8Num18z3">
    <w:name w:val="WW8Num18z3"/>
    <w:qFormat/>
    <w:rPr>
      <w:rFonts w:ascii="Symbol" w:hAnsi="Symbol" w:cs="Symbol"/>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Wingdings" w:hAnsi="Wingdings" w:cs="Wingdings"/>
    </w:rPr>
  </w:style>
  <w:style w:type="character" w:styleId="WW8Num21z1">
    <w:name w:val="WW8Num21z1"/>
    <w:qFormat/>
    <w:rPr>
      <w:rFonts w:ascii="Courier New" w:hAnsi="Courier New" w:cs="Courier New"/>
    </w:rPr>
  </w:style>
  <w:style w:type="character" w:styleId="WW8Num21z3">
    <w:name w:val="WW8Num21z3"/>
    <w:qFormat/>
    <w:rPr>
      <w:rFonts w:ascii="Symbol" w:hAnsi="Symbol" w:cs="Symbo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rFonts w:ascii="Symbol" w:hAnsi="Symbol" w:cs="Symbol"/>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5z0">
    <w:name w:val="WW8Num25z0"/>
    <w:qFormat/>
    <w:rPr>
      <w:rFonts w:ascii="Wingdings" w:hAnsi="Wingdings" w:cs="Wingdings"/>
    </w:rPr>
  </w:style>
  <w:style w:type="character" w:styleId="WW8Num25z1">
    <w:name w:val="WW8Num25z1"/>
    <w:qFormat/>
    <w:rPr>
      <w:rFonts w:ascii="Courier New" w:hAnsi="Courier New" w:cs="Courier New"/>
    </w:rPr>
  </w:style>
  <w:style w:type="character" w:styleId="WW8Num25z3">
    <w:name w:val="WW8Num25z3"/>
    <w:qFormat/>
    <w:rPr>
      <w:rFonts w:ascii="Symbol" w:hAnsi="Symbol" w:cs="Symbol"/>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b w:val="false"/>
    </w:rPr>
  </w:style>
  <w:style w:type="character" w:styleId="WW8Num28z1">
    <w:name w:val="WW8Num28z1"/>
    <w:qFormat/>
    <w:rPr>
      <w:b/>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b w:val="false"/>
    </w:rPr>
  </w:style>
  <w:style w:type="character" w:styleId="WW8Num29z1">
    <w:name w:val="WW8Num29z1"/>
    <w:qFormat/>
    <w:rPr>
      <w:b/>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1z1">
    <w:name w:val="WW8Num31z1"/>
    <w:qFormat/>
    <w:rPr/>
  </w:style>
  <w:style w:type="character" w:styleId="WW8Num31z2">
    <w:name w:val="WW8Num31z2"/>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rFonts w:ascii="Arial" w:hAnsi="Arial" w:eastAsia="Times New Roman" w:cs="Arial"/>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2z3">
    <w:name w:val="WW8Num32z3"/>
    <w:qFormat/>
    <w:rPr>
      <w:rFonts w:ascii="Symbol" w:hAnsi="Symbol" w:cs="Symbol"/>
    </w:rPr>
  </w:style>
  <w:style w:type="character" w:styleId="WW8Num33z0">
    <w:name w:val="WW8Num33z0"/>
    <w:qFormat/>
    <w:rPr/>
  </w:style>
  <w:style w:type="character" w:styleId="WW8Num33z1">
    <w:name w:val="WW8Num33z1"/>
    <w:qFormat/>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WW8Num34z0">
    <w:name w:val="WW8Num34z0"/>
    <w:qFormat/>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rFonts w:ascii="Symbol" w:hAnsi="Symbol" w:cs="Symbol"/>
    </w:rPr>
  </w:style>
  <w:style w:type="character" w:styleId="WW8Num35z0">
    <w:name w:val="WW8Num35z0"/>
    <w:qFormat/>
    <w:rPr>
      <w:rFonts w:ascii="Wingdings" w:hAnsi="Wingdings" w:cs="Wingdings"/>
    </w:rPr>
  </w:style>
  <w:style w:type="character" w:styleId="WW8Num35z1">
    <w:name w:val="WW8Num35z1"/>
    <w:qFormat/>
    <w:rPr>
      <w:rFonts w:ascii="Courier New" w:hAnsi="Courier New" w:cs="Courier New"/>
    </w:rPr>
  </w:style>
  <w:style w:type="character" w:styleId="WW8Num35z2">
    <w:name w:val="WW8Num35z2"/>
    <w:qFormat/>
    <w:rPr>
      <w:rFonts w:ascii="Arial" w:hAnsi="Arial" w:eastAsia="Times New Roman" w:cs="Arial"/>
    </w:rPr>
  </w:style>
  <w:style w:type="character" w:styleId="WW8Num35z3">
    <w:name w:val="WW8Num35z3"/>
    <w:qFormat/>
    <w:rPr>
      <w:rFonts w:ascii="Symbol" w:hAnsi="Symbol" w:cs="Symbol"/>
    </w:rPr>
  </w:style>
  <w:style w:type="character" w:styleId="Carpredefinitoparagrafo1">
    <w:name w:val="Car. predefinito paragrafo1"/>
    <w:qFormat/>
    <w:rPr/>
  </w:style>
  <w:style w:type="character" w:styleId="PageNumber">
    <w:name w:val="page number"/>
    <w:basedOn w:val="Carpredefinitoparagrafo1"/>
    <w:qFormat/>
    <w:rPr/>
  </w:style>
  <w:style w:type="character" w:styleId="TestofumettoCarattere">
    <w:name w:val="Testo fumetto Carattere"/>
    <w:qFormat/>
    <w:rPr>
      <w:rFonts w:ascii="Tahoma" w:hAnsi="Tahoma" w:cs="Tahoma"/>
      <w:sz w:val="16"/>
      <w:szCs w:val="16"/>
    </w:rPr>
  </w:style>
  <w:style w:type="character" w:styleId="Rimandocommento1">
    <w:name w:val="Rimando commento1"/>
    <w:qFormat/>
    <w:rPr>
      <w:sz w:val="16"/>
      <w:szCs w:val="16"/>
    </w:rPr>
  </w:style>
  <w:style w:type="character" w:styleId="TestocommentoCarattere">
    <w:name w:val="Testo commento Carattere"/>
    <w:qFormat/>
    <w:rPr>
      <w:rFonts w:ascii="Arial" w:hAnsi="Arial" w:cs="Arial"/>
    </w:rPr>
  </w:style>
  <w:style w:type="character" w:styleId="SoggettocommentoCarattere">
    <w:name w:val="Soggetto commento Carattere"/>
    <w:qFormat/>
    <w:rPr>
      <w:rFonts w:ascii="Arial" w:hAnsi="Arial" w:cs="Arial"/>
      <w:b/>
      <w:bCs/>
    </w:rPr>
  </w:style>
  <w:style w:type="character" w:styleId="Caratterinotaapidipaginauser">
    <w:name w:val="Caratteri nota a piè di pagina (user)"/>
    <w:qFormat/>
    <w:rPr>
      <w:vertAlign w:val="superscript"/>
    </w:rPr>
  </w:style>
  <w:style w:type="character" w:styleId="TestonotaapidipaginaCarattere">
    <w:name w:val="Testo nota a piè di pagina Carattere"/>
    <w:qFormat/>
    <w:rPr>
      <w:rFonts w:ascii="Arial" w:hAnsi="Arial" w:cs="Arial"/>
      <w:lang w:val="it-IT" w:eastAsia="it-IT"/>
    </w:rPr>
  </w:style>
  <w:style w:type="character" w:styleId="Strong">
    <w:name w:val="Strong"/>
    <w:qFormat/>
    <w:rPr>
      <w:rFonts w:cs="Times New Roman"/>
      <w:b/>
      <w:bCs/>
    </w:rPr>
  </w:style>
  <w:style w:type="character" w:styleId="TitoloCarattere">
    <w:name w:val="Titolo Carattere"/>
    <w:qFormat/>
    <w:rPr>
      <w:rFonts w:ascii="Arial" w:hAnsi="Arial" w:cs="Arial"/>
      <w:b/>
      <w:bCs/>
      <w:sz w:val="24"/>
      <w:szCs w:val="24"/>
      <w:u w:val="single"/>
    </w:rPr>
  </w:style>
  <w:style w:type="character" w:styleId="Enfasiintensa">
    <w:name w:val="Enfasi intensa"/>
    <w:qFormat/>
    <w:rPr>
      <w:b/>
      <w:i/>
      <w:iCs/>
      <w:color w:val="000000"/>
    </w:rPr>
  </w:style>
  <w:style w:type="character" w:styleId="Hyperlink">
    <w:name w:val="Hyperlink"/>
    <w:qFormat/>
    <w:rPr>
      <w:color w:val="0000FF"/>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sz w:val="24"/>
      <w:szCs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Arial" w:hAnsi="Liberation Sans;Arial" w:eastAsia="Microsoft YaHei" w:cs="Arial"/>
      <w:sz w:val="28"/>
      <w:szCs w:val="28"/>
    </w:rPr>
  </w:style>
  <w:style w:type="paragraph" w:styleId="Indiceuser">
    <w:name w:val="Indice (user)"/>
    <w:basedOn w:val="Normal"/>
    <w:qFormat/>
    <w:pPr>
      <w:suppressLineNumbers/>
    </w:pPr>
    <w:rPr>
      <w:rFonts w:cs="Arial"/>
    </w:rPr>
  </w:style>
  <w:style w:type="paragraph" w:styleId="Titolo2">
    <w:name w:val="Titolo2"/>
    <w:basedOn w:val="Normal"/>
    <w:next w:val="BodyText"/>
    <w:qFormat/>
    <w:pPr>
      <w:keepNext w:val="true"/>
      <w:spacing w:before="240" w:after="120"/>
    </w:pPr>
    <w:rPr>
      <w:rFonts w:ascii="Liberation Sans;Arial" w:hAnsi="Liberation Sans;Arial" w:eastAsia="Microsoft YaHei" w:cs="Arial"/>
      <w:sz w:val="28"/>
      <w:szCs w:val="28"/>
    </w:rPr>
  </w:style>
  <w:style w:type="paragraph" w:styleId="Titolo1">
    <w:name w:val="Titolo1"/>
    <w:basedOn w:val="Normal"/>
    <w:next w:val="BodyText"/>
    <w:qFormat/>
    <w:pPr>
      <w:jc w:val="center"/>
    </w:pPr>
    <w:rPr>
      <w:b/>
      <w:bCs/>
      <w:sz w:val="24"/>
      <w:szCs w:val="24"/>
      <w:u w:val="single"/>
    </w:rPr>
  </w:style>
  <w:style w:type="paragraph" w:styleId="Intestazioneepidipaginauser">
    <w:name w:val="Intestazione e piè di pagina (user)"/>
    <w:basedOn w:val="Normal"/>
    <w:qFormat/>
    <w:pPr>
      <w:suppressLineNumbers/>
      <w:tabs>
        <w:tab w:val="clear" w:pos="720"/>
        <w:tab w:val="center" w:pos="4819" w:leader="none"/>
        <w:tab w:val="right" w:pos="9638" w:leader="none"/>
      </w:tabs>
    </w:pPr>
    <w:rPr/>
  </w:style>
  <w:style w:type="paragraph" w:styleId="Intestazioneepidipagina">
    <w:name w:val="Intestazione e piè di pagina"/>
    <w:basedOn w:val="Normal"/>
    <w:qFormat/>
    <w:pPr/>
    <w:rPr/>
  </w:style>
  <w:style w:type="paragraph" w:styleId="Header">
    <w:name w:val="header"/>
    <w:basedOn w:val="Normal"/>
    <w:pPr/>
    <w:rPr/>
  </w:style>
  <w:style w:type="paragraph" w:styleId="Footer">
    <w:name w:val="footer"/>
    <w:basedOn w:val="Normal"/>
    <w:pPr/>
    <w:rPr/>
  </w:style>
  <w:style w:type="paragraph" w:styleId="Mappadocumento1">
    <w:name w:val="Mappa documento1"/>
    <w:basedOn w:val="Normal"/>
    <w:qFormat/>
    <w:pPr>
      <w:shd w:val="clear" w:fill="000080"/>
    </w:pPr>
    <w:rPr>
      <w:rFonts w:ascii="Tahoma" w:hAnsi="Tahoma" w:cs="Tahoma"/>
    </w:rPr>
  </w:style>
  <w:style w:type="paragraph" w:styleId="Corpodeltesto21">
    <w:name w:val="Corpo del testo 21"/>
    <w:basedOn w:val="Normal"/>
    <w:qFormat/>
    <w:pPr>
      <w:jc w:val="both"/>
    </w:pPr>
    <w:rPr>
      <w:b/>
      <w:bCs/>
      <w:sz w:val="24"/>
      <w:szCs w:val="24"/>
      <w:u w:val="single"/>
    </w:rPr>
  </w:style>
  <w:style w:type="paragraph" w:styleId="Corpodeltesto31">
    <w:name w:val="Corpo del testo 31"/>
    <w:basedOn w:val="Normal"/>
    <w:qFormat/>
    <w:pPr>
      <w:jc w:val="both"/>
    </w:pPr>
    <w:rPr>
      <w:sz w:val="28"/>
      <w:szCs w:val="28"/>
    </w:rPr>
  </w:style>
  <w:style w:type="paragraph" w:styleId="Testonormale1">
    <w:name w:val="Testo normale1"/>
    <w:basedOn w:val="Normal"/>
    <w:qFormat/>
    <w:pPr>
      <w:widowControl/>
      <w:spacing w:lineRule="auto" w:line="240"/>
    </w:pPr>
    <w:rPr>
      <w:rFonts w:ascii="Courier New" w:hAnsi="Courier New" w:cs="Courier New"/>
    </w:rPr>
  </w:style>
  <w:style w:type="paragraph" w:styleId="Normal1">
    <w:name w:val="[Normal]"/>
    <w:qFormat/>
    <w:pPr>
      <w:widowControl/>
      <w:suppressAutoHyphens w:val="true"/>
      <w:bidi w:val="0"/>
      <w:spacing w:before="0" w:after="0"/>
      <w:jc w:val="start"/>
    </w:pPr>
    <w:rPr>
      <w:rFonts w:ascii="Arial" w:hAnsi="Arial" w:eastAsia="Times New Roman" w:cs="Arial"/>
      <w:color w:val="auto"/>
      <w:kern w:val="0"/>
      <w:sz w:val="24"/>
      <w:szCs w:val="24"/>
      <w:lang w:val="it-IT" w:eastAsia="zh-CN" w:bidi="ar-SA"/>
    </w:rPr>
  </w:style>
  <w:style w:type="paragraph" w:styleId="BodyTextIndent">
    <w:name w:val="Body Text Indent"/>
    <w:basedOn w:val="Normal"/>
    <w:pPr>
      <w:ind w:hanging="0" w:start="284" w:end="0"/>
      <w:jc w:val="both"/>
    </w:pPr>
    <w:rPr>
      <w:sz w:val="22"/>
      <w:szCs w:val="24"/>
    </w:rPr>
  </w:style>
  <w:style w:type="paragraph" w:styleId="Rientrocorpodeltesto21">
    <w:name w:val="Rientro corpo del testo 21"/>
    <w:basedOn w:val="Normal"/>
    <w:qFormat/>
    <w:pPr>
      <w:widowControl/>
      <w:spacing w:lineRule="auto" w:line="480" w:before="0" w:after="120"/>
      <w:ind w:hanging="0" w:start="283" w:end="0"/>
    </w:pPr>
    <w:rPr>
      <w:rFonts w:ascii="Times New Roman" w:hAnsi="Times New Roman" w:cs="Times New Roman"/>
      <w:sz w:val="24"/>
    </w:rPr>
  </w:style>
  <w:style w:type="paragraph" w:styleId="Paragrafoelenco">
    <w:name w:val="Paragrafo elenco"/>
    <w:basedOn w:val="Normal"/>
    <w:qFormat/>
    <w:pPr>
      <w:widowControl/>
      <w:spacing w:lineRule="auto" w:line="240"/>
      <w:ind w:hanging="0" w:start="720" w:end="0"/>
    </w:pPr>
    <w:rPr>
      <w:rFonts w:ascii="Times New Roman" w:hAnsi="Times New Roman" w:cs="Times New Roman"/>
      <w:sz w:val="24"/>
      <w:szCs w:val="24"/>
    </w:rPr>
  </w:style>
  <w:style w:type="paragraph" w:styleId="legale">
    <w:name w:val="legale"/>
    <w:basedOn w:val="Normal"/>
    <w:qFormat/>
    <w:pPr>
      <w:widowControl/>
      <w:spacing w:lineRule="auto" w:line="480"/>
      <w:ind w:hanging="0" w:start="454" w:end="1531"/>
    </w:pPr>
    <w:rPr>
      <w:rFonts w:ascii="Times New Roman" w:hAnsi="Times New Roman" w:cs="Times New Roman"/>
      <w:sz w:val="24"/>
    </w:rPr>
  </w:style>
  <w:style w:type="paragraph" w:styleId="Revisione">
    <w:name w:val="Revisione"/>
    <w:qFormat/>
    <w:pPr>
      <w:widowControl/>
      <w:suppressAutoHyphens w:val="true"/>
      <w:bidi w:val="0"/>
      <w:spacing w:before="0" w:after="0"/>
      <w:jc w:val="start"/>
    </w:pPr>
    <w:rPr>
      <w:rFonts w:ascii="Arial" w:hAnsi="Arial" w:eastAsia="Times New Roman" w:cs="Arial"/>
      <w:color w:val="auto"/>
      <w:kern w:val="0"/>
      <w:sz w:val="20"/>
      <w:szCs w:val="20"/>
      <w:lang w:val="it-IT" w:eastAsia="zh-CN" w:bidi="ar-SA"/>
    </w:rPr>
  </w:style>
  <w:style w:type="paragraph" w:styleId="Testofumetto">
    <w:name w:val="Testo fumetto"/>
    <w:basedOn w:val="Normal"/>
    <w:qFormat/>
    <w:pPr>
      <w:spacing w:lineRule="auto" w:line="240"/>
    </w:pPr>
    <w:rPr>
      <w:rFonts w:ascii="Tahoma" w:hAnsi="Tahoma" w:cs="Times New Roman"/>
      <w:sz w:val="16"/>
      <w:szCs w:val="16"/>
      <w:lang w:val="it-IT"/>
    </w:rPr>
  </w:style>
  <w:style w:type="paragraph" w:styleId="Testocommento1">
    <w:name w:val="Testo commento1"/>
    <w:basedOn w:val="Normal"/>
    <w:qFormat/>
    <w:pPr/>
    <w:rPr>
      <w:rFonts w:cs="Times New Roman"/>
      <w:lang w:val="it-IT"/>
    </w:rPr>
  </w:style>
  <w:style w:type="paragraph" w:styleId="Soggettocommento">
    <w:name w:val="Soggetto commento"/>
    <w:basedOn w:val="Testocommento1"/>
    <w:next w:val="Testocommento1"/>
    <w:qFormat/>
    <w:pPr/>
    <w:rPr>
      <w:b/>
      <w:bCs/>
    </w:rPr>
  </w:style>
  <w:style w:type="paragraph" w:styleId="FootnoteText">
    <w:name w:val="footnote text"/>
    <w:basedOn w:val="Normal"/>
    <w:pPr>
      <w:widowControl/>
      <w:overflowPunct w:val="true"/>
      <w:spacing w:lineRule="auto" w:line="240"/>
      <w:textAlignment w:val="baseline"/>
    </w:pPr>
    <w:rPr>
      <w:rFonts w:cs="Times New Roman"/>
      <w:lang w:val="it-IT" w:eastAsia="it-IT"/>
    </w:rPr>
  </w:style>
  <w:style w:type="paragraph" w:styleId="NormaleWeb">
    <w:name w:val="Normale (Web)"/>
    <w:basedOn w:val="Normal"/>
    <w:qFormat/>
    <w:pPr>
      <w:widowControl/>
      <w:spacing w:lineRule="auto" w:line="240" w:before="280" w:after="280"/>
    </w:pPr>
    <w:rPr>
      <w:rFonts w:ascii="Times New Roman" w:hAnsi="Times New Roman" w:cs="Times New Roman"/>
      <w:sz w:val="24"/>
      <w:szCs w:val="24"/>
    </w:rPr>
  </w:style>
  <w:style w:type="paragraph" w:styleId="Contenutocorniceuser">
    <w:name w:val="Contenuto cornice (user)"/>
    <w:basedOn w:val="Normal"/>
    <w:qFormat/>
    <w:pPr/>
    <w:rPr/>
  </w:style>
  <w:style w:type="paragraph" w:styleId="StileBollo-25righe">
    <w:name w:val="Stile Bollo - 25 righe"/>
    <w:basedOn w:val="Heading2"/>
    <w:qFormat/>
    <w:pPr>
      <w:keepNext w:val="false"/>
      <w:numPr>
        <w:ilvl w:val="0"/>
        <w:numId w:val="0"/>
      </w:numPr>
      <w:ind w:hanging="0" w:start="1260" w:end="1008"/>
      <w:jc w:val="both"/>
    </w:pPr>
    <w:rPr>
      <w:color w:val="000000"/>
      <w:szCs w:val="24"/>
    </w:rPr>
  </w:style>
  <w:style w:type="paragraph" w:styleId="Nessunaspaziatura">
    <w:name w:val="Nessuna spaziatura"/>
    <w:qFormat/>
    <w:pPr>
      <w:widowControl/>
      <w:suppressAutoHyphens w:val="true"/>
      <w:bidi w:val="0"/>
      <w:spacing w:before="0" w:after="0"/>
      <w:jc w:val="start"/>
    </w:pPr>
    <w:rPr>
      <w:rFonts w:ascii="Calibri" w:hAnsi="Calibri" w:eastAsia="Times New Roman" w:cs="Calibri"/>
      <w:color w:val="auto"/>
      <w:kern w:val="0"/>
      <w:sz w:val="22"/>
      <w:szCs w:val="22"/>
      <w:lang w:val="it-IT" w:eastAsia="zh-CN" w:bidi="ar-SA"/>
    </w:rPr>
  </w:style>
  <w:style w:type="paragraph" w:styleId="Contenutotabellauser">
    <w:name w:val="Contenuto tabella (user)"/>
    <w:basedOn w:val="Normal"/>
    <w:qFormat/>
    <w:pPr>
      <w:suppressLineNumbers/>
    </w:pPr>
    <w:rPr/>
  </w:style>
  <w:style w:type="paragraph" w:styleId="Titolotabellauser">
    <w:name w:val="Titolo tabella (user)"/>
    <w:basedOn w:val="Contenutotabellauser"/>
    <w:qFormat/>
    <w:pPr>
      <w:suppressLineNumbers/>
      <w:jc w:val="center"/>
    </w:pPr>
    <w:rPr>
      <w:b/>
      <w:bCs/>
    </w:rPr>
  </w:style>
  <w:style w:type="paragraph" w:styleId="Normale1">
    <w:name w:val="Normale1"/>
    <w:qFormat/>
    <w:pPr>
      <w:widowControl/>
      <w:suppressAutoHyphens w:val="true"/>
      <w:bidi w:val="0"/>
      <w:spacing w:lineRule="auto" w:line="276" w:before="0" w:after="200"/>
      <w:jc w:val="start"/>
    </w:pPr>
    <w:rPr>
      <w:rFonts w:ascii="Liberation Serif;Times New Roman" w:hAnsi="Liberation Serif;Times New Roman" w:eastAsia="NSimSun" w:cs="Liberation Serif;Times New Roman"/>
      <w:color w:val="auto"/>
      <w:kern w:val="0"/>
      <w:sz w:val="22"/>
      <w:szCs w:val="24"/>
      <w:lang w:val="it-IT" w:eastAsia="zh-CN" w:bidi="hi-IN"/>
    </w:rPr>
  </w:style>
  <w:style w:type="paragraph" w:styleId="Standard">
    <w:name w:val="Standard"/>
    <w:qFormat/>
    <w:pPr>
      <w:widowControl/>
      <w:suppressAutoHyphens w:val="true"/>
      <w:bidi w:val="0"/>
      <w:spacing w:before="0" w:after="0"/>
      <w:jc w:val="start"/>
      <w:textAlignment w:val="baseline"/>
    </w:pPr>
    <w:rPr>
      <w:rFonts w:ascii="Liberation Serif" w:hAnsi="Liberation Serif" w:eastAsia="NSimSun" w:cs="Liberation Serif"/>
      <w:color w:val="auto"/>
      <w:kern w:val="2"/>
      <w:sz w:val="24"/>
      <w:szCs w:val="24"/>
      <w:lang w:val="it-IT" w:eastAsia="zh-CN" w:bidi="hi-IN"/>
    </w:rPr>
  </w:style>
  <w:style w:type="paragraph" w:styleId="Contenutocornice">
    <w:name w:val="Contenuto cornice"/>
    <w:basedOn w:val="Normal"/>
    <w:qFormat/>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64</TotalTime>
  <Application>LibreOffice/25.2.7.2$Windows_X86_64 LibreOffice_project/5cbfd1ab6520636bb5f7b99185aa69bd7456825d</Application>
  <AppVersion>15.0000</AppVersion>
  <Pages>8</Pages>
  <Words>1661</Words>
  <Characters>10263</Characters>
  <CharactersWithSpaces>11906</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1995-11-21T17:41:00Z</dcterms:created>
  <dc:creator>Michele</dc:creator>
  <dc:description/>
  <dc:language>it-IT</dc:language>
  <cp:lastModifiedBy/>
  <cp:lastPrinted>1995-11-21T17:41:00Z</cp:lastPrinted>
  <dcterms:modified xsi:type="dcterms:W3CDTF">2026-01-28T11:47:04Z</dcterms:modified>
  <cp:revision>14</cp:revision>
  <dc:subject/>
  <dc:title>MODELLO USO BOLLO</dc:title>
</cp:coreProperties>
</file>

<file path=docProps/custom.xml><?xml version="1.0" encoding="utf-8"?>
<Properties xmlns="http://schemas.openxmlformats.org/officeDocument/2006/custom-properties" xmlns:vt="http://schemas.openxmlformats.org/officeDocument/2006/docPropsVTypes"/>
</file>